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EA" w:rsidRDefault="00C446EA" w:rsidP="00C446EA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UNIVERSIDADE</w:t>
      </w:r>
      <w:r>
        <w:rPr>
          <w:rFonts w:ascii="Times New Roman" w:eastAsia="Times New Roman" w:hAnsi="Times New Roman" w:cs="Times New Roman"/>
        </w:rPr>
        <w:t xml:space="preserve"> ESTADUAL DE PONTA GROSSA</w:t>
      </w:r>
    </w:p>
    <w:p w:rsidR="00C446EA" w:rsidRDefault="00C446EA" w:rsidP="00C446EA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SETOR DE CIÊNCIAS HUMANAS, LETRAS E ARTES</w:t>
      </w:r>
    </w:p>
    <w:p w:rsidR="00C446EA" w:rsidRDefault="00C446EA" w:rsidP="00C446EA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DEPARTEMENTO DE HISTÓRIA </w:t>
      </w:r>
    </w:p>
    <w:p w:rsidR="00C446EA" w:rsidRDefault="00C446EA" w:rsidP="00C446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HISTÓRIA BACHARELADO</w:t>
      </w:r>
    </w:p>
    <w:p w:rsidR="00C446EA" w:rsidRDefault="00C446EA" w:rsidP="00C446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6EA" w:rsidRDefault="00C446EA" w:rsidP="00C446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JULIANA SANTOS DE OLIVEIRA</w:t>
      </w:r>
    </w:p>
    <w:p w:rsidR="00C446EA" w:rsidRDefault="00C446EA" w:rsidP="00C446EA">
      <w:pPr>
        <w:spacing w:after="0" w:line="360" w:lineRule="auto"/>
        <w:jc w:val="center"/>
      </w:pPr>
    </w:p>
    <w:p w:rsidR="00C446EA" w:rsidRDefault="00C446EA" w:rsidP="00C44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6EA" w:rsidRDefault="00C446EA" w:rsidP="00C44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6EA" w:rsidRDefault="00C446EA" w:rsidP="00C44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Anexo:</w:t>
      </w:r>
    </w:p>
    <w:p w:rsidR="00C446EA" w:rsidRDefault="00C446EA" w:rsidP="00C44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6EA" w:rsidRPr="00B00D47" w:rsidRDefault="00C446EA" w:rsidP="00C446EA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B00D47">
        <w:rPr>
          <w:rFonts w:ascii="Times New Roman" w:hAnsi="Times New Roman" w:cs="Times New Roman"/>
          <w:b/>
          <w:color w:val="auto"/>
        </w:rPr>
        <w:t xml:space="preserve">TABELAS 1 </w:t>
      </w:r>
    </w:p>
    <w:p w:rsidR="00C446EA" w:rsidRPr="00B00D47" w:rsidRDefault="00C446EA" w:rsidP="00C446EA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B00D47">
        <w:rPr>
          <w:rFonts w:ascii="Times New Roman" w:hAnsi="Times New Roman" w:cs="Times New Roman"/>
          <w:b/>
          <w:color w:val="auto"/>
        </w:rPr>
        <w:t>CASOS DE PSICOSE MENCIONADOS POR ADERVAL DA FRANÇA GOMES (1927):</w:t>
      </w:r>
    </w:p>
    <w:p w:rsidR="00C446EA" w:rsidRDefault="00C446EA" w:rsidP="00C446EA">
      <w:pPr>
        <w:spacing w:after="0" w:line="360" w:lineRule="auto"/>
        <w:jc w:val="both"/>
      </w:pPr>
    </w:p>
    <w:tbl>
      <w:tblPr>
        <w:tblW w:w="93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50"/>
        <w:gridCol w:w="1015"/>
        <w:gridCol w:w="1112"/>
        <w:gridCol w:w="992"/>
        <w:gridCol w:w="1276"/>
        <w:gridCol w:w="3118"/>
      </w:tblGrid>
      <w:tr w:rsidR="00C446EA" w:rsidTr="00E83D66">
        <w:tc>
          <w:tcPr>
            <w:tcW w:w="959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Paciente</w:t>
            </w:r>
          </w:p>
        </w:tc>
        <w:tc>
          <w:tcPr>
            <w:tcW w:w="850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</w:t>
            </w:r>
          </w:p>
        </w:tc>
        <w:tc>
          <w:tcPr>
            <w:tcW w:w="1015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111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Profissão</w:t>
            </w:r>
          </w:p>
        </w:tc>
        <w:tc>
          <w:tcPr>
            <w:tcW w:w="99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Estado Civil</w:t>
            </w:r>
          </w:p>
        </w:tc>
        <w:tc>
          <w:tcPr>
            <w:tcW w:w="1276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Naturalidade</w:t>
            </w:r>
          </w:p>
        </w:tc>
        <w:tc>
          <w:tcPr>
            <w:tcW w:w="3118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Resumo do caso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R. A. S</w:t>
            </w:r>
          </w:p>
        </w:tc>
        <w:tc>
          <w:tcPr>
            <w:tcW w:w="850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Parda</w:t>
            </w:r>
          </w:p>
        </w:tc>
        <w:tc>
          <w:tcPr>
            <w:tcW w:w="1015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Doméstica</w:t>
            </w:r>
          </w:p>
        </w:tc>
        <w:tc>
          <w:tcPr>
            <w:tcW w:w="992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Casada</w:t>
            </w:r>
          </w:p>
        </w:tc>
        <w:tc>
          <w:tcPr>
            <w:tcW w:w="1276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Sergipe</w:t>
            </w: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quinto mês de gestação a paciente, procurou o Hospital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Pro-Matre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por encontra-se com ameaça de aborto. Mas no decorrer dos dias apresentou perturbações mentais, fazendo com que os médicos acreditassem que fosse uma psicose gravídica. Para o tratamento foi transferida para o Hospital dos Alienados. 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 U. S. R</w:t>
            </w:r>
          </w:p>
        </w:tc>
        <w:tc>
          <w:tcPr>
            <w:tcW w:w="850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Branca</w:t>
            </w:r>
          </w:p>
        </w:tc>
        <w:tc>
          <w:tcPr>
            <w:tcW w:w="1015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jc w:val="center"/>
            </w:pPr>
          </w:p>
        </w:tc>
        <w:tc>
          <w:tcPr>
            <w:tcW w:w="992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Casada</w:t>
            </w:r>
          </w:p>
        </w:tc>
        <w:tc>
          <w:tcPr>
            <w:tcW w:w="1276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Distrito Federal</w:t>
            </w: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Procurou o Hospital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Pro-Matre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A paciente de segunda gestação, e encontra-se alheia aos acontecimentos ao seu redor e com confusão mental. Até mesmo o filho não lhe importa. Permaneceu no mesmo hospital para o tratamento, tendo uma melhora após um período.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 A.</w:t>
            </w:r>
          </w:p>
        </w:tc>
        <w:tc>
          <w:tcPr>
            <w:tcW w:w="850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Branca</w:t>
            </w:r>
          </w:p>
        </w:tc>
        <w:tc>
          <w:tcPr>
            <w:tcW w:w="1015" w:type="dxa"/>
          </w:tcPr>
          <w:p w:rsidR="00C446EA" w:rsidRDefault="00C446EA" w:rsidP="00E83D66">
            <w:pPr>
              <w:jc w:val="center"/>
            </w:pPr>
          </w:p>
        </w:tc>
        <w:tc>
          <w:tcPr>
            <w:tcW w:w="1112" w:type="dxa"/>
          </w:tcPr>
          <w:p w:rsidR="00C446EA" w:rsidRDefault="00C446EA" w:rsidP="00E83D66">
            <w:pPr>
              <w:jc w:val="center"/>
            </w:pPr>
          </w:p>
        </w:tc>
        <w:tc>
          <w:tcPr>
            <w:tcW w:w="992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Casada</w:t>
            </w:r>
          </w:p>
        </w:tc>
        <w:tc>
          <w:tcPr>
            <w:tcW w:w="1276" w:type="dxa"/>
          </w:tcPr>
          <w:p w:rsidR="00C446EA" w:rsidRDefault="00C446EA" w:rsidP="00E83D66">
            <w:pPr>
              <w:jc w:val="center"/>
            </w:pP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proofErr w:type="spellStart"/>
            <w:r w:rsidRPr="00345B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Pacientemãe</w:t>
            </w:r>
            <w:proofErr w:type="spellEnd"/>
            <w:r w:rsidRPr="00345B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primeira viagem procurou o Hospital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Pro-Matre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ter sentido um mal estar. Apresentou sintomas de distúrbios mentais, tendo sua memória comprometida. Foi diagnosticada com psicose puerperal. Para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tratamento foi transferida para o Hospital dos Alienados.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4- S. R.</w:t>
            </w:r>
          </w:p>
        </w:tc>
        <w:tc>
          <w:tcPr>
            <w:tcW w:w="850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Branca</w:t>
            </w:r>
          </w:p>
        </w:tc>
        <w:tc>
          <w:tcPr>
            <w:tcW w:w="1015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jc w:val="center"/>
            </w:pPr>
          </w:p>
        </w:tc>
        <w:tc>
          <w:tcPr>
            <w:tcW w:w="992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Casada</w:t>
            </w:r>
          </w:p>
        </w:tc>
        <w:tc>
          <w:tcPr>
            <w:tcW w:w="1276" w:type="dxa"/>
          </w:tcPr>
          <w:p w:rsidR="00C446EA" w:rsidRDefault="00C446EA" w:rsidP="00E83D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Distrito Federal</w:t>
            </w: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Chegou ao Instituto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Neuropathologia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 problemas no aparelho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genito-urinário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Não estava grávida, mas se encontrava com problemas mentais. Estava alienada a tudo, e o amor pelos seus filhos aumentou, alegando que queria ficar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para poder cuidar de seus filhos.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 I. C</w:t>
            </w:r>
          </w:p>
        </w:tc>
        <w:tc>
          <w:tcPr>
            <w:tcW w:w="850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Parda</w:t>
            </w:r>
          </w:p>
        </w:tc>
        <w:tc>
          <w:tcPr>
            <w:tcW w:w="1015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Doméstica</w:t>
            </w:r>
          </w:p>
        </w:tc>
        <w:tc>
          <w:tcPr>
            <w:tcW w:w="99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Casada</w:t>
            </w:r>
          </w:p>
        </w:tc>
        <w:tc>
          <w:tcPr>
            <w:tcW w:w="1276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Distrito Federal</w:t>
            </w: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 paciente procurou o Instituto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Neuropathologia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pois já possuía distúrbios desde sua adolescência. Tinha problemas no aparelho digestivo, circulatório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genito-urinário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 paciente recordava-se que tinha estado grávida, mas não conseguia situar-se.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exames ficaram claros sinais de depressão e melancolia.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 H. R</w:t>
            </w:r>
          </w:p>
        </w:tc>
        <w:tc>
          <w:tcPr>
            <w:tcW w:w="850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Branca</w:t>
            </w:r>
          </w:p>
        </w:tc>
        <w:tc>
          <w:tcPr>
            <w:tcW w:w="1015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Doméstica</w:t>
            </w:r>
          </w:p>
        </w:tc>
        <w:tc>
          <w:tcPr>
            <w:tcW w:w="99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Solteira</w:t>
            </w:r>
          </w:p>
        </w:tc>
        <w:tc>
          <w:tcPr>
            <w:tcW w:w="1276" w:type="dxa"/>
          </w:tcPr>
          <w:p w:rsidR="00C446EA" w:rsidRDefault="00C446EA" w:rsidP="00E83D66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paciente procurou o Instituto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Neuropathologia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porque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encontra-se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 febre e anorexia. Foi diagnosticada como confusa e desorientada e sua memória está mais fraca e está com alucinações.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 A. G. S</w:t>
            </w:r>
          </w:p>
        </w:tc>
        <w:tc>
          <w:tcPr>
            <w:tcW w:w="850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Parda</w:t>
            </w:r>
          </w:p>
        </w:tc>
        <w:tc>
          <w:tcPr>
            <w:tcW w:w="1015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Casada</w:t>
            </w:r>
          </w:p>
        </w:tc>
        <w:tc>
          <w:tcPr>
            <w:tcW w:w="1276" w:type="dxa"/>
          </w:tcPr>
          <w:p w:rsidR="00C446EA" w:rsidRDefault="00C446EA" w:rsidP="00E83D66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 paciente começou a sentir perturbações mentais depois de ter dado a luz e foi até o Instituto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Neuropathologia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Perdeu a lembrança da vida antes do parto. Como tratamento foi utilizado sangrias, purgativos, diuréticos, poção, calmante e injeções de soro. Foi constatada infecção puerperal e foi transferida para outro hospital.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 A. S</w:t>
            </w:r>
          </w:p>
        </w:tc>
        <w:tc>
          <w:tcPr>
            <w:tcW w:w="850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Parda </w:t>
            </w:r>
          </w:p>
        </w:tc>
        <w:tc>
          <w:tcPr>
            <w:tcW w:w="1015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Doméstica</w:t>
            </w:r>
          </w:p>
        </w:tc>
        <w:tc>
          <w:tcPr>
            <w:tcW w:w="99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Casada</w:t>
            </w:r>
          </w:p>
        </w:tc>
        <w:tc>
          <w:tcPr>
            <w:tcW w:w="1276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Distrito Federal</w:t>
            </w: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Procurou o Instituto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Neuropathologia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Esta paciente também sentiu perturbações após o parto, com a memória comprometida.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 B. R. S</w:t>
            </w:r>
          </w:p>
        </w:tc>
        <w:tc>
          <w:tcPr>
            <w:tcW w:w="850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Preta</w:t>
            </w:r>
          </w:p>
        </w:tc>
        <w:tc>
          <w:tcPr>
            <w:tcW w:w="1015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Doméstica</w:t>
            </w:r>
          </w:p>
        </w:tc>
        <w:tc>
          <w:tcPr>
            <w:tcW w:w="992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Solteira</w:t>
            </w:r>
          </w:p>
        </w:tc>
        <w:tc>
          <w:tcPr>
            <w:tcW w:w="1276" w:type="dxa"/>
          </w:tcPr>
          <w:p w:rsidR="00C446EA" w:rsidRDefault="00C446EA" w:rsidP="00E83D66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Também procurou o Instituto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Neuropathologia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era uma paciente muito inquieta desorientada e com perturbações das ideias. Como tratamento foi receitado sangrias, purgativos, injeções de soro renal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caprino, drenagem uterina, injeção de ouro e vacinas.</w:t>
            </w:r>
          </w:p>
        </w:tc>
      </w:tr>
      <w:tr w:rsidR="00C446EA" w:rsidTr="00E83D66">
        <w:tc>
          <w:tcPr>
            <w:tcW w:w="959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10- E. S. M</w:t>
            </w:r>
          </w:p>
        </w:tc>
        <w:tc>
          <w:tcPr>
            <w:tcW w:w="850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Parda </w:t>
            </w:r>
          </w:p>
        </w:tc>
        <w:tc>
          <w:tcPr>
            <w:tcW w:w="1015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anos</w:t>
            </w:r>
          </w:p>
        </w:tc>
        <w:tc>
          <w:tcPr>
            <w:tcW w:w="1112" w:type="dxa"/>
          </w:tcPr>
          <w:p w:rsidR="00C446EA" w:rsidRDefault="00C446EA" w:rsidP="00E83D66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:rsidR="00C446EA" w:rsidRDefault="00C446EA" w:rsidP="00E83D66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C446EA" w:rsidRDefault="00C446EA" w:rsidP="00E83D66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Distrito Federal</w:t>
            </w:r>
          </w:p>
        </w:tc>
        <w:tc>
          <w:tcPr>
            <w:tcW w:w="3118" w:type="dxa"/>
          </w:tcPr>
          <w:p w:rsidR="00C446EA" w:rsidRDefault="00C446EA" w:rsidP="00E83D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internada no Hospital Pronto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Socorro antes de dar a luz, com convulsões. Seu filho nasceu vivo, mais depois de algumas horas faleceu. Com isso a paciente ficou muito triste e abatida, não dormia e chorava frequentemente. A perseguição é problema que persiste, qualquer é considerado pela paciente como ameaça. Como tratamento foi utilizado sangrias, purgativos e calmantes, no mesmo hospital.</w:t>
            </w:r>
          </w:p>
        </w:tc>
      </w:tr>
    </w:tbl>
    <w:p w:rsidR="00C446EA" w:rsidRPr="00D0791E" w:rsidRDefault="00C446EA" w:rsidP="00C446E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Fonte: </w:t>
      </w:r>
      <w:r w:rsidRPr="00D0791E">
        <w:rPr>
          <w:rFonts w:ascii="Times New Roman" w:hAnsi="Times New Roman" w:cs="Times New Roman"/>
        </w:rPr>
        <w:t>(GOMES, 1927, p. 95-86)</w:t>
      </w:r>
    </w:p>
    <w:p w:rsidR="002E1C37" w:rsidRDefault="002E1C37"/>
    <w:sectPr w:rsidR="002E1C37" w:rsidSect="002E1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446EA"/>
    <w:rsid w:val="002E1C37"/>
    <w:rsid w:val="00C4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46EA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Loja-1</dc:creator>
  <cp:lastModifiedBy>Loja-1</cp:lastModifiedBy>
  <cp:revision>1</cp:revision>
  <dcterms:created xsi:type="dcterms:W3CDTF">2018-03-28T15:34:00Z</dcterms:created>
  <dcterms:modified xsi:type="dcterms:W3CDTF">2018-03-28T15:36:00Z</dcterms:modified>
</cp:coreProperties>
</file>