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99D" w:rsidRDefault="0006199D" w:rsidP="0006199D">
      <w:pPr>
        <w:spacing w:line="360" w:lineRule="auto"/>
      </w:pPr>
    </w:p>
    <w:p w:rsidR="0006199D" w:rsidRDefault="0006199D" w:rsidP="0006199D">
      <w:pPr>
        <w:spacing w:line="360" w:lineRule="auto"/>
        <w:jc w:val="center"/>
      </w:pPr>
      <w:r>
        <w:t xml:space="preserve"> André Takahashi</w:t>
      </w:r>
      <w:r>
        <w:rPr>
          <w:rStyle w:val="FootnoteReference"/>
        </w:rPr>
        <w:footnoteReference w:customMarkFollows="1" w:id="1"/>
        <w:t>1</w:t>
      </w:r>
    </w:p>
    <w:p w:rsidR="0006199D" w:rsidRDefault="0006199D" w:rsidP="0006199D">
      <w:pPr>
        <w:spacing w:line="360" w:lineRule="auto"/>
        <w:jc w:val="center"/>
      </w:pPr>
      <w:proofErr w:type="spellStart"/>
      <w:r>
        <w:t>Vitoldo</w:t>
      </w:r>
      <w:proofErr w:type="spellEnd"/>
      <w:r>
        <w:t xml:space="preserve"> </w:t>
      </w:r>
      <w:proofErr w:type="spellStart"/>
      <w:r>
        <w:t>Antônio</w:t>
      </w:r>
      <w:proofErr w:type="spellEnd"/>
      <w:r>
        <w:t xml:space="preserve"> Kozlowski Junior</w:t>
      </w:r>
      <w:r>
        <w:rPr>
          <w:rStyle w:val="FootnoteReference"/>
        </w:rPr>
        <w:footnoteReference w:customMarkFollows="1" w:id="2"/>
        <w:t>2</w:t>
      </w:r>
    </w:p>
    <w:p w:rsidR="0006199D" w:rsidRDefault="0006199D" w:rsidP="0006199D">
      <w:pPr>
        <w:spacing w:line="360" w:lineRule="auto"/>
        <w:jc w:val="center"/>
      </w:pPr>
      <w:proofErr w:type="spellStart"/>
      <w:r>
        <w:t>Márcia</w:t>
      </w:r>
      <w:proofErr w:type="spellEnd"/>
      <w:r>
        <w:t xml:space="preserve"> Thais Pochapski</w:t>
      </w:r>
      <w:r>
        <w:rPr>
          <w:rStyle w:val="FootnoteReference"/>
        </w:rPr>
        <w:footnoteReference w:customMarkFollows="1" w:id="3"/>
        <w:t>3</w:t>
      </w:r>
    </w:p>
    <w:p w:rsidR="0006199D" w:rsidRDefault="0006199D" w:rsidP="0006199D">
      <w:pPr>
        <w:spacing w:line="360" w:lineRule="auto"/>
        <w:jc w:val="center"/>
      </w:pPr>
      <w:proofErr w:type="spellStart"/>
      <w:r>
        <w:t>Hedelson</w:t>
      </w:r>
      <w:proofErr w:type="spellEnd"/>
      <w:r>
        <w:t xml:space="preserve"> </w:t>
      </w:r>
      <w:proofErr w:type="spellStart"/>
      <w:r>
        <w:t>Odenir</w:t>
      </w:r>
      <w:proofErr w:type="spellEnd"/>
      <w:r>
        <w:t xml:space="preserve"> </w:t>
      </w:r>
      <w:proofErr w:type="spellStart"/>
      <w:r>
        <w:t>Iecher</w:t>
      </w:r>
      <w:proofErr w:type="spellEnd"/>
      <w:r>
        <w:t xml:space="preserve"> Borges</w:t>
      </w:r>
      <w:r>
        <w:rPr>
          <w:rStyle w:val="FootnoteReference"/>
        </w:rPr>
        <w:footnoteReference w:customMarkFollows="1" w:id="4"/>
        <w:t>4</w:t>
      </w:r>
    </w:p>
    <w:p w:rsidR="0006199D" w:rsidRDefault="0006199D" w:rsidP="0006199D">
      <w:pPr>
        <w:spacing w:line="360" w:lineRule="auto"/>
        <w:jc w:val="center"/>
      </w:pPr>
      <w:r>
        <w:t xml:space="preserve">Luciana </w:t>
      </w:r>
      <w:proofErr w:type="spellStart"/>
      <w:r>
        <w:t>Dorochenko</w:t>
      </w:r>
      <w:proofErr w:type="spellEnd"/>
      <w:r>
        <w:t xml:space="preserve"> Martins</w:t>
      </w:r>
      <w:r>
        <w:rPr>
          <w:rStyle w:val="FootnoteReference"/>
        </w:rPr>
        <w:footnoteReference w:customMarkFollows="1" w:id="5"/>
        <w:t>5</w:t>
      </w:r>
    </w:p>
    <w:p w:rsidR="0006199D" w:rsidRDefault="0006199D" w:rsidP="0006199D">
      <w:pPr>
        <w:spacing w:line="360" w:lineRule="auto"/>
        <w:jc w:val="center"/>
      </w:pPr>
      <w:r>
        <w:t>Marcelo Carlos Bortolluzi</w:t>
      </w:r>
      <w:r>
        <w:rPr>
          <w:rStyle w:val="FootnoteReference"/>
        </w:rPr>
        <w:footnoteReference w:customMarkFollows="1" w:id="6"/>
        <w:t>6</w:t>
      </w:r>
    </w:p>
    <w:p w:rsidR="0006199D" w:rsidRDefault="0006199D" w:rsidP="0006199D">
      <w:pPr>
        <w:spacing w:line="360" w:lineRule="auto"/>
        <w:jc w:val="center"/>
      </w:pPr>
    </w:p>
    <w:p w:rsidR="0006199D" w:rsidRDefault="0006199D" w:rsidP="0006199D">
      <w:pPr>
        <w:spacing w:line="360" w:lineRule="auto"/>
        <w:jc w:val="center"/>
      </w:pPr>
    </w:p>
    <w:p w:rsidR="0006199D" w:rsidRDefault="0006199D" w:rsidP="0006199D">
      <w:pPr>
        <w:spacing w:line="360" w:lineRule="auto"/>
        <w:jc w:val="center"/>
      </w:pPr>
    </w:p>
    <w:p w:rsidR="0006199D" w:rsidRDefault="0006199D" w:rsidP="0006199D">
      <w:pPr>
        <w:spacing w:line="360" w:lineRule="auto"/>
        <w:jc w:val="center"/>
      </w:pPr>
    </w:p>
    <w:p w:rsidR="0006199D" w:rsidRDefault="0006199D" w:rsidP="0006199D">
      <w:pPr>
        <w:spacing w:line="360" w:lineRule="auto"/>
        <w:jc w:val="center"/>
      </w:pPr>
      <w:proofErr w:type="spellStart"/>
      <w:r>
        <w:rPr>
          <w:i/>
          <w:iCs/>
        </w:rPr>
        <w:t>Universidade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Estadual</w:t>
      </w:r>
      <w:proofErr w:type="spellEnd"/>
      <w:r>
        <w:rPr>
          <w:i/>
          <w:iCs/>
        </w:rPr>
        <w:t xml:space="preserve"> de Ponta </w:t>
      </w:r>
      <w:proofErr w:type="spellStart"/>
      <w:r>
        <w:rPr>
          <w:i/>
          <w:iCs/>
        </w:rPr>
        <w:t>Grossa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Setor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Ciências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Biológicas</w:t>
      </w:r>
      <w:proofErr w:type="spellEnd"/>
      <w:r>
        <w:rPr>
          <w:i/>
          <w:iCs/>
        </w:rPr>
        <w:t xml:space="preserve"> e da </w:t>
      </w:r>
      <w:proofErr w:type="spellStart"/>
      <w:r>
        <w:rPr>
          <w:i/>
          <w:iCs/>
        </w:rPr>
        <w:t>Saúde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Departamento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Odontologia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Disciplina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Cirurgia</w:t>
      </w:r>
      <w:proofErr w:type="spellEnd"/>
      <w:r>
        <w:rPr>
          <w:i/>
          <w:iCs/>
        </w:rPr>
        <w:t xml:space="preserve"> e </w:t>
      </w:r>
      <w:proofErr w:type="spellStart"/>
      <w:r>
        <w:rPr>
          <w:i/>
          <w:iCs/>
        </w:rPr>
        <w:t>Traumatologia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Bucomaxilofaciais</w:t>
      </w:r>
      <w:proofErr w:type="spellEnd"/>
    </w:p>
    <w:p w:rsidR="0006199D" w:rsidRDefault="0006199D" w:rsidP="0006199D">
      <w:pPr>
        <w:spacing w:line="360" w:lineRule="auto"/>
        <w:jc w:val="center"/>
      </w:pPr>
    </w:p>
    <w:p w:rsidR="00017D41" w:rsidRDefault="00017D41">
      <w:bookmarkStart w:id="0" w:name="_GoBack"/>
      <w:bookmarkEnd w:id="0"/>
    </w:p>
    <w:sectPr w:rsidR="00017D41" w:rsidSect="001D442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99D" w:rsidRDefault="0006199D" w:rsidP="0006199D">
      <w:r>
        <w:separator/>
      </w:r>
    </w:p>
  </w:endnote>
  <w:endnote w:type="continuationSeparator" w:id="0">
    <w:p w:rsidR="0006199D" w:rsidRDefault="0006199D" w:rsidP="0006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99D" w:rsidRDefault="0006199D" w:rsidP="0006199D">
      <w:r>
        <w:separator/>
      </w:r>
    </w:p>
  </w:footnote>
  <w:footnote w:type="continuationSeparator" w:id="0">
    <w:p w:rsidR="0006199D" w:rsidRDefault="0006199D" w:rsidP="0006199D">
      <w:r>
        <w:continuationSeparator/>
      </w:r>
    </w:p>
  </w:footnote>
  <w:footnote w:id="1">
    <w:p w:rsidR="0006199D" w:rsidRDefault="0006199D" w:rsidP="0006199D">
      <w:pPr>
        <w:pStyle w:val="FootnoteText"/>
      </w:pPr>
      <w:r>
        <w:rPr>
          <w:rStyle w:val="Caracteresdenotaderodap"/>
        </w:rPr>
        <w:t>1</w:t>
      </w:r>
      <w:r>
        <w:tab/>
      </w:r>
      <w:proofErr w:type="spellStart"/>
      <w:r>
        <w:t>Cirurgião-Dentista</w:t>
      </w:r>
      <w:proofErr w:type="spellEnd"/>
      <w:r>
        <w:t xml:space="preserve">, </w:t>
      </w:r>
      <w:proofErr w:type="spellStart"/>
      <w:r>
        <w:t>Bacharel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Direito</w:t>
      </w:r>
      <w:proofErr w:type="spellEnd"/>
      <w:r>
        <w:t xml:space="preserve">, Professor </w:t>
      </w:r>
      <w:proofErr w:type="spellStart"/>
      <w:r>
        <w:t>Adjunto</w:t>
      </w:r>
      <w:proofErr w:type="spellEnd"/>
      <w:r>
        <w:t xml:space="preserve"> de </w:t>
      </w:r>
      <w:proofErr w:type="spellStart"/>
      <w:r>
        <w:t>Cirurgia</w:t>
      </w:r>
      <w:proofErr w:type="spellEnd"/>
      <w:r>
        <w:t xml:space="preserve"> </w:t>
      </w:r>
      <w:proofErr w:type="spellStart"/>
      <w:r>
        <w:t>Bucomaxilofacial</w:t>
      </w:r>
      <w:proofErr w:type="spellEnd"/>
      <w:r>
        <w:t xml:space="preserve"> – </w:t>
      </w:r>
      <w:proofErr w:type="spellStart"/>
      <w:r>
        <w:t>Departamento</w:t>
      </w:r>
      <w:proofErr w:type="spellEnd"/>
      <w:r>
        <w:t xml:space="preserve"> de </w:t>
      </w:r>
      <w:proofErr w:type="spellStart"/>
      <w:r>
        <w:t>Odontologia</w:t>
      </w:r>
      <w:proofErr w:type="spellEnd"/>
      <w:r>
        <w:t xml:space="preserve"> – </w:t>
      </w:r>
      <w:proofErr w:type="spellStart"/>
      <w:r>
        <w:t>Universidade</w:t>
      </w:r>
      <w:proofErr w:type="spellEnd"/>
      <w:r>
        <w:t xml:space="preserve"> </w:t>
      </w:r>
      <w:proofErr w:type="spellStart"/>
      <w:r>
        <w:t>Estadual</w:t>
      </w:r>
      <w:proofErr w:type="spellEnd"/>
      <w:r>
        <w:t xml:space="preserve"> de Ponta </w:t>
      </w:r>
      <w:proofErr w:type="spellStart"/>
      <w:r>
        <w:t>Grossa</w:t>
      </w:r>
      <w:proofErr w:type="spellEnd"/>
      <w:r>
        <w:t xml:space="preserve"> – UEPG.</w:t>
      </w:r>
    </w:p>
  </w:footnote>
  <w:footnote w:id="2">
    <w:p w:rsidR="0006199D" w:rsidRDefault="0006199D" w:rsidP="0006199D">
      <w:pPr>
        <w:pStyle w:val="FootnoteText"/>
      </w:pPr>
      <w:r>
        <w:rPr>
          <w:rStyle w:val="Caracteresdenotaderodap"/>
        </w:rPr>
        <w:t>2</w:t>
      </w:r>
      <w:r>
        <w:tab/>
      </w:r>
      <w:proofErr w:type="spellStart"/>
      <w:r>
        <w:t>Cirugião-Dentista</w:t>
      </w:r>
      <w:proofErr w:type="spellEnd"/>
      <w:r>
        <w:t xml:space="preserve">, Professor </w:t>
      </w:r>
      <w:proofErr w:type="spellStart"/>
      <w:r>
        <w:t>Associado</w:t>
      </w:r>
      <w:proofErr w:type="spellEnd"/>
      <w:r>
        <w:t xml:space="preserve"> de </w:t>
      </w:r>
      <w:proofErr w:type="spellStart"/>
      <w:r>
        <w:t>Farmacologia</w:t>
      </w:r>
      <w:proofErr w:type="spellEnd"/>
      <w:r>
        <w:t xml:space="preserve"> e </w:t>
      </w:r>
      <w:proofErr w:type="spellStart"/>
      <w:r>
        <w:t>Periodontia</w:t>
      </w:r>
      <w:proofErr w:type="spellEnd"/>
      <w:r>
        <w:t xml:space="preserve"> – </w:t>
      </w:r>
      <w:proofErr w:type="spellStart"/>
      <w:r>
        <w:t>Departamento</w:t>
      </w:r>
      <w:proofErr w:type="spellEnd"/>
      <w:r>
        <w:t xml:space="preserve"> de </w:t>
      </w:r>
      <w:proofErr w:type="spellStart"/>
      <w:r>
        <w:t>Odontologia</w:t>
      </w:r>
      <w:proofErr w:type="spellEnd"/>
      <w:r>
        <w:t xml:space="preserve"> – </w:t>
      </w:r>
      <w:proofErr w:type="spellStart"/>
      <w:r>
        <w:t>Universidade</w:t>
      </w:r>
      <w:proofErr w:type="spellEnd"/>
      <w:r>
        <w:t xml:space="preserve"> </w:t>
      </w:r>
      <w:proofErr w:type="spellStart"/>
      <w:r>
        <w:t>Estadual</w:t>
      </w:r>
      <w:proofErr w:type="spellEnd"/>
      <w:r>
        <w:t xml:space="preserve"> de Ponta </w:t>
      </w:r>
      <w:proofErr w:type="spellStart"/>
      <w:r>
        <w:t>Grossa</w:t>
      </w:r>
      <w:proofErr w:type="spellEnd"/>
      <w:r>
        <w:t xml:space="preserve"> – UEPG.</w:t>
      </w:r>
    </w:p>
  </w:footnote>
  <w:footnote w:id="3">
    <w:p w:rsidR="0006199D" w:rsidRDefault="0006199D" w:rsidP="0006199D">
      <w:pPr>
        <w:pStyle w:val="FootnoteText"/>
      </w:pPr>
      <w:r>
        <w:rPr>
          <w:rStyle w:val="Caracteresdenotaderodap"/>
        </w:rPr>
        <w:t>3</w:t>
      </w:r>
      <w:r>
        <w:tab/>
      </w:r>
      <w:proofErr w:type="spellStart"/>
      <w:r>
        <w:t>Cirurgiã-Dentista</w:t>
      </w:r>
      <w:proofErr w:type="spellEnd"/>
      <w:r>
        <w:t xml:space="preserve">, </w:t>
      </w:r>
      <w:proofErr w:type="spellStart"/>
      <w:r>
        <w:t>Professora</w:t>
      </w:r>
      <w:proofErr w:type="spellEnd"/>
      <w:r>
        <w:t xml:space="preserve"> </w:t>
      </w:r>
      <w:proofErr w:type="spellStart"/>
      <w:r>
        <w:t>Adjunto</w:t>
      </w:r>
      <w:proofErr w:type="spellEnd"/>
      <w:r>
        <w:t xml:space="preserve"> de </w:t>
      </w:r>
      <w:proofErr w:type="spellStart"/>
      <w:r>
        <w:t>Terapêutica</w:t>
      </w:r>
      <w:proofErr w:type="spellEnd"/>
      <w:r>
        <w:t xml:space="preserve"> e </w:t>
      </w:r>
      <w:proofErr w:type="spellStart"/>
      <w:r>
        <w:t>Clínica</w:t>
      </w:r>
      <w:proofErr w:type="spellEnd"/>
      <w:r>
        <w:t xml:space="preserve"> </w:t>
      </w:r>
      <w:proofErr w:type="spellStart"/>
      <w:r>
        <w:t>Integrada</w:t>
      </w:r>
      <w:proofErr w:type="spellEnd"/>
      <w:r>
        <w:t xml:space="preserve"> – </w:t>
      </w:r>
      <w:proofErr w:type="spellStart"/>
      <w:r>
        <w:t>Departamento</w:t>
      </w:r>
      <w:proofErr w:type="spellEnd"/>
      <w:r>
        <w:t xml:space="preserve"> de </w:t>
      </w:r>
      <w:proofErr w:type="spellStart"/>
      <w:r>
        <w:t>Odontologia</w:t>
      </w:r>
      <w:proofErr w:type="spellEnd"/>
      <w:r>
        <w:t xml:space="preserve"> – </w:t>
      </w:r>
      <w:proofErr w:type="spellStart"/>
      <w:r>
        <w:t>Universidade</w:t>
      </w:r>
      <w:proofErr w:type="spellEnd"/>
      <w:r>
        <w:t xml:space="preserve"> </w:t>
      </w:r>
      <w:proofErr w:type="spellStart"/>
      <w:r>
        <w:t>Estadual</w:t>
      </w:r>
      <w:proofErr w:type="spellEnd"/>
      <w:r>
        <w:t xml:space="preserve"> de Ponta </w:t>
      </w:r>
      <w:proofErr w:type="spellStart"/>
      <w:r>
        <w:t>Grossa</w:t>
      </w:r>
      <w:proofErr w:type="spellEnd"/>
      <w:r>
        <w:t xml:space="preserve"> – UEPG.</w:t>
      </w:r>
    </w:p>
  </w:footnote>
  <w:footnote w:id="4">
    <w:p w:rsidR="0006199D" w:rsidRDefault="0006199D" w:rsidP="0006199D">
      <w:pPr>
        <w:pStyle w:val="FootnoteText"/>
      </w:pPr>
      <w:r>
        <w:rPr>
          <w:rStyle w:val="Caracteresdenotaderodap"/>
        </w:rPr>
        <w:t>4</w:t>
      </w:r>
      <w:r>
        <w:tab/>
      </w:r>
      <w:proofErr w:type="spellStart"/>
      <w:r>
        <w:t>Cirurgião-Dentista</w:t>
      </w:r>
      <w:proofErr w:type="spellEnd"/>
      <w:r>
        <w:t xml:space="preserve">, Professor </w:t>
      </w:r>
      <w:proofErr w:type="spellStart"/>
      <w:r>
        <w:t>Adjunto</w:t>
      </w:r>
      <w:proofErr w:type="spellEnd"/>
      <w:r>
        <w:t xml:space="preserve"> de </w:t>
      </w:r>
      <w:proofErr w:type="spellStart"/>
      <w:r>
        <w:t>Medicina</w:t>
      </w:r>
      <w:proofErr w:type="spellEnd"/>
      <w:r>
        <w:t xml:space="preserve"> Oral e </w:t>
      </w:r>
      <w:proofErr w:type="spellStart"/>
      <w:r>
        <w:t>Odontologia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 xml:space="preserve"> – </w:t>
      </w:r>
      <w:proofErr w:type="spellStart"/>
      <w:r>
        <w:t>Faculdade</w:t>
      </w:r>
      <w:proofErr w:type="spellEnd"/>
      <w:r>
        <w:t xml:space="preserve"> de </w:t>
      </w:r>
      <w:proofErr w:type="spellStart"/>
      <w:r>
        <w:t>Odontologia</w:t>
      </w:r>
      <w:proofErr w:type="spellEnd"/>
      <w:r>
        <w:t xml:space="preserve"> – </w:t>
      </w:r>
      <w:proofErr w:type="spellStart"/>
      <w:r>
        <w:t>Universidade</w:t>
      </w:r>
      <w:proofErr w:type="spellEnd"/>
      <w:r>
        <w:t xml:space="preserve"> </w:t>
      </w:r>
      <w:proofErr w:type="spellStart"/>
      <w:r>
        <w:t>Estadual</w:t>
      </w:r>
      <w:proofErr w:type="spellEnd"/>
      <w:r>
        <w:t xml:space="preserve"> de Londrina – UEL.</w:t>
      </w:r>
    </w:p>
  </w:footnote>
  <w:footnote w:id="5">
    <w:p w:rsidR="0006199D" w:rsidRDefault="0006199D" w:rsidP="0006199D">
      <w:pPr>
        <w:pStyle w:val="FootnoteText"/>
      </w:pPr>
      <w:r>
        <w:rPr>
          <w:rStyle w:val="Caracteresdenotaderodap"/>
        </w:rPr>
        <w:t>5</w:t>
      </w:r>
      <w:r>
        <w:tab/>
      </w:r>
      <w:proofErr w:type="spellStart"/>
      <w:r>
        <w:t>Cirurgiã-Dentista</w:t>
      </w:r>
      <w:proofErr w:type="spellEnd"/>
      <w:r>
        <w:t xml:space="preserve">, </w:t>
      </w:r>
      <w:proofErr w:type="spellStart"/>
      <w:r>
        <w:t>Professora</w:t>
      </w:r>
      <w:proofErr w:type="spellEnd"/>
      <w:r>
        <w:t xml:space="preserve"> </w:t>
      </w:r>
      <w:proofErr w:type="spellStart"/>
      <w:r>
        <w:t>Adjunta</w:t>
      </w:r>
      <w:proofErr w:type="spellEnd"/>
      <w:r>
        <w:t xml:space="preserve"> de </w:t>
      </w:r>
      <w:proofErr w:type="spellStart"/>
      <w:r>
        <w:t>Cirurgia</w:t>
      </w:r>
      <w:proofErr w:type="spellEnd"/>
      <w:r>
        <w:t xml:space="preserve"> </w:t>
      </w:r>
      <w:proofErr w:type="spellStart"/>
      <w:r>
        <w:t>Bucomaxilofacial</w:t>
      </w:r>
      <w:proofErr w:type="spellEnd"/>
      <w:r>
        <w:t xml:space="preserve"> – </w:t>
      </w:r>
      <w:proofErr w:type="spellStart"/>
      <w:r>
        <w:t>Departamento</w:t>
      </w:r>
      <w:proofErr w:type="spellEnd"/>
      <w:r>
        <w:t xml:space="preserve"> de </w:t>
      </w:r>
      <w:proofErr w:type="spellStart"/>
      <w:r>
        <w:t>Odontologia</w:t>
      </w:r>
      <w:proofErr w:type="spellEnd"/>
      <w:r>
        <w:t xml:space="preserve"> – </w:t>
      </w:r>
      <w:proofErr w:type="spellStart"/>
      <w:r>
        <w:t>Universidade</w:t>
      </w:r>
      <w:proofErr w:type="spellEnd"/>
      <w:r>
        <w:t xml:space="preserve"> </w:t>
      </w:r>
      <w:proofErr w:type="spellStart"/>
      <w:r>
        <w:t>Estadual</w:t>
      </w:r>
      <w:proofErr w:type="spellEnd"/>
      <w:r>
        <w:t xml:space="preserve"> de Ponta </w:t>
      </w:r>
      <w:proofErr w:type="spellStart"/>
      <w:r>
        <w:t>Grossa</w:t>
      </w:r>
      <w:proofErr w:type="spellEnd"/>
      <w:r>
        <w:t xml:space="preserve"> - UEPG</w:t>
      </w:r>
    </w:p>
  </w:footnote>
  <w:footnote w:id="6">
    <w:p w:rsidR="0006199D" w:rsidRDefault="0006199D" w:rsidP="0006199D">
      <w:pPr>
        <w:pStyle w:val="FootnoteText"/>
      </w:pPr>
      <w:r>
        <w:rPr>
          <w:rStyle w:val="Caracteresdenotaderodap"/>
        </w:rPr>
        <w:t>6</w:t>
      </w:r>
      <w:r>
        <w:tab/>
      </w:r>
      <w:proofErr w:type="spellStart"/>
      <w:r>
        <w:t>Cirurgião-Dentista</w:t>
      </w:r>
      <w:proofErr w:type="spellEnd"/>
      <w:r>
        <w:t xml:space="preserve">, Professor de </w:t>
      </w:r>
      <w:proofErr w:type="spellStart"/>
      <w:r>
        <w:t>Estomatologia</w:t>
      </w:r>
      <w:proofErr w:type="spellEnd"/>
      <w:r>
        <w:t xml:space="preserve"> – </w:t>
      </w:r>
      <w:proofErr w:type="spellStart"/>
      <w:r>
        <w:t>Departamento</w:t>
      </w:r>
      <w:proofErr w:type="spellEnd"/>
      <w:r>
        <w:t xml:space="preserve"> de </w:t>
      </w:r>
      <w:proofErr w:type="spellStart"/>
      <w:r>
        <w:t>Odontologia</w:t>
      </w:r>
      <w:proofErr w:type="spellEnd"/>
      <w:r>
        <w:t xml:space="preserve"> – </w:t>
      </w:r>
      <w:proofErr w:type="spellStart"/>
      <w:r>
        <w:t>Universidade</w:t>
      </w:r>
      <w:proofErr w:type="spellEnd"/>
      <w:r>
        <w:t xml:space="preserve"> </w:t>
      </w:r>
      <w:proofErr w:type="spellStart"/>
      <w:r>
        <w:t>Estadual</w:t>
      </w:r>
      <w:proofErr w:type="spellEnd"/>
      <w:r>
        <w:t xml:space="preserve"> de Ponta </w:t>
      </w:r>
      <w:proofErr w:type="spellStart"/>
      <w:r>
        <w:t>Grossa</w:t>
      </w:r>
      <w:proofErr w:type="spellEnd"/>
      <w:r>
        <w:t xml:space="preserve"> - UEPG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64AFC"/>
    <w:multiLevelType w:val="hybridMultilevel"/>
    <w:tmpl w:val="D3E69FBA"/>
    <w:lvl w:ilvl="0" w:tplc="60A064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E1952"/>
    <w:multiLevelType w:val="multilevel"/>
    <w:tmpl w:val="337EE2E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2C0E3E09"/>
    <w:multiLevelType w:val="multilevel"/>
    <w:tmpl w:val="B7F4960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3F71126F"/>
    <w:multiLevelType w:val="multilevel"/>
    <w:tmpl w:val="9F5626B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5F493AF7"/>
    <w:multiLevelType w:val="multilevel"/>
    <w:tmpl w:val="3EC8EDF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77860FAD"/>
    <w:multiLevelType w:val="multilevel"/>
    <w:tmpl w:val="4766901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"/>
  </w:num>
  <w:num w:numId="5">
    <w:abstractNumId w:val="1"/>
  </w:num>
  <w:num w:numId="6">
    <w:abstractNumId w:val="5"/>
  </w:num>
  <w:num w:numId="7">
    <w:abstractNumId w:val="2"/>
  </w:num>
  <w:num w:numId="8">
    <w:abstractNumId w:val="2"/>
  </w:num>
  <w:num w:numId="9">
    <w:abstractNumId w:val="3"/>
  </w:num>
  <w:num w:numId="10">
    <w:abstractNumId w:val="3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99D"/>
    <w:rsid w:val="00017D41"/>
    <w:rsid w:val="0006199D"/>
    <w:rsid w:val="001D4421"/>
    <w:rsid w:val="00517C78"/>
    <w:rsid w:val="00561DFB"/>
    <w:rsid w:val="00EA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667F9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99D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61DFB"/>
    <w:pPr>
      <w:keepNext/>
      <w:keepLines/>
      <w:widowControl/>
      <w:numPr>
        <w:numId w:val="12"/>
      </w:numPr>
      <w:suppressAutoHyphens w:val="0"/>
      <w:spacing w:line="360" w:lineRule="auto"/>
      <w:outlineLvl w:val="0"/>
    </w:pPr>
    <w:rPr>
      <w:rFonts w:ascii="Arial" w:eastAsiaTheme="majorEastAsia" w:hAnsi="Arial" w:cstheme="majorBidi"/>
      <w:b/>
      <w:bCs/>
      <w:sz w:val="24"/>
      <w:szCs w:val="28"/>
      <w:shd w:val="clear" w:color="auto" w:fill="FFFFFF"/>
      <w:lang w:val="pt-B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127D"/>
    <w:pPr>
      <w:keepNext/>
      <w:keepLines/>
      <w:widowControl/>
      <w:numPr>
        <w:ilvl w:val="1"/>
        <w:numId w:val="12"/>
      </w:numPr>
      <w:suppressAutoHyphens w:val="0"/>
      <w:spacing w:before="200" w:line="276" w:lineRule="auto"/>
      <w:outlineLvl w:val="1"/>
    </w:pPr>
    <w:rPr>
      <w:rFonts w:ascii="Arial" w:eastAsiaTheme="majorEastAsia" w:hAnsi="Arial" w:cstheme="majorBidi"/>
      <w:b/>
      <w:bCs/>
      <w:sz w:val="24"/>
      <w:szCs w:val="26"/>
      <w:lang w:val="pt-BR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61DFB"/>
    <w:pPr>
      <w:keepNext/>
      <w:keepLines/>
      <w:widowControl/>
      <w:numPr>
        <w:ilvl w:val="2"/>
        <w:numId w:val="12"/>
      </w:numPr>
      <w:suppressAutoHyphens w:val="0"/>
      <w:spacing w:before="200" w:line="276" w:lineRule="auto"/>
      <w:outlineLvl w:val="2"/>
    </w:pPr>
    <w:rPr>
      <w:rFonts w:ascii="Arial" w:eastAsiaTheme="majorEastAsia" w:hAnsi="Arial" w:cstheme="majorBidi"/>
      <w:b/>
      <w:bCs/>
      <w:sz w:val="24"/>
      <w:szCs w:val="24"/>
      <w:lang w:val="pt-BR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561DFB"/>
    <w:pPr>
      <w:keepNext/>
      <w:keepLines/>
      <w:widowControl/>
      <w:numPr>
        <w:ilvl w:val="3"/>
        <w:numId w:val="12"/>
      </w:numPr>
      <w:suppressAutoHyphens w:val="0"/>
      <w:spacing w:before="200" w:line="276" w:lineRule="auto"/>
      <w:outlineLvl w:val="3"/>
    </w:pPr>
    <w:rPr>
      <w:rFonts w:ascii="Arial" w:eastAsiaTheme="majorEastAsia" w:hAnsi="Arial" w:cstheme="majorBidi"/>
      <w:b/>
      <w:bCs/>
      <w:iCs/>
      <w:sz w:val="24"/>
      <w:szCs w:val="24"/>
      <w:lang w:val="pt-BR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A127D"/>
    <w:pPr>
      <w:keepNext/>
      <w:keepLines/>
      <w:widowControl/>
      <w:numPr>
        <w:ilvl w:val="4"/>
        <w:numId w:val="2"/>
      </w:numPr>
      <w:suppressAutoHyphens w:val="0"/>
      <w:spacing w:before="200"/>
      <w:outlineLvl w:val="4"/>
    </w:pPr>
    <w:rPr>
      <w:rFonts w:ascii="Arial" w:eastAsiaTheme="majorEastAsia" w:hAnsi="Arial" w:cstheme="majorBidi"/>
      <w:b/>
      <w:color w:val="243F60" w:themeColor="accent1" w:themeShade="7F"/>
      <w:sz w:val="24"/>
      <w:szCs w:val="24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DFB"/>
    <w:rPr>
      <w:rFonts w:ascii="Arial" w:eastAsiaTheme="majorEastAsia" w:hAnsi="Arial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61DFB"/>
    <w:rPr>
      <w:rFonts w:ascii="Arial" w:eastAsiaTheme="majorEastAsia" w:hAnsi="Arial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61DFB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61DFB"/>
    <w:rPr>
      <w:rFonts w:ascii="Arial" w:eastAsiaTheme="majorEastAsia" w:hAnsi="Arial" w:cstheme="majorBidi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EA127D"/>
    <w:rPr>
      <w:rFonts w:ascii="Arial" w:eastAsiaTheme="majorEastAsia" w:hAnsi="Arial" w:cstheme="majorBidi"/>
      <w:b/>
      <w:color w:val="243F60" w:themeColor="accent1" w:themeShade="7F"/>
    </w:rPr>
  </w:style>
  <w:style w:type="character" w:customStyle="1" w:styleId="Caracteresdenotaderodap">
    <w:name w:val="Caracteres de nota de rodapé"/>
    <w:rsid w:val="0006199D"/>
  </w:style>
  <w:style w:type="character" w:styleId="FootnoteReference">
    <w:name w:val="footnote reference"/>
    <w:rsid w:val="0006199D"/>
    <w:rPr>
      <w:vertAlign w:val="superscript"/>
    </w:rPr>
  </w:style>
  <w:style w:type="paragraph" w:styleId="FootnoteText">
    <w:name w:val="footnote text"/>
    <w:basedOn w:val="Normal"/>
    <w:link w:val="FootnoteTextChar"/>
    <w:rsid w:val="0006199D"/>
    <w:pPr>
      <w:suppressLineNumbers/>
      <w:ind w:left="283" w:hanging="283"/>
    </w:pPr>
  </w:style>
  <w:style w:type="character" w:customStyle="1" w:styleId="FootnoteTextChar">
    <w:name w:val="Footnote Text Char"/>
    <w:basedOn w:val="DefaultParagraphFont"/>
    <w:link w:val="FootnoteText"/>
    <w:rsid w:val="0006199D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99D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61DFB"/>
    <w:pPr>
      <w:keepNext/>
      <w:keepLines/>
      <w:widowControl/>
      <w:numPr>
        <w:numId w:val="12"/>
      </w:numPr>
      <w:suppressAutoHyphens w:val="0"/>
      <w:spacing w:line="360" w:lineRule="auto"/>
      <w:outlineLvl w:val="0"/>
    </w:pPr>
    <w:rPr>
      <w:rFonts w:ascii="Arial" w:eastAsiaTheme="majorEastAsia" w:hAnsi="Arial" w:cstheme="majorBidi"/>
      <w:b/>
      <w:bCs/>
      <w:sz w:val="24"/>
      <w:szCs w:val="28"/>
      <w:shd w:val="clear" w:color="auto" w:fill="FFFFFF"/>
      <w:lang w:val="pt-B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127D"/>
    <w:pPr>
      <w:keepNext/>
      <w:keepLines/>
      <w:widowControl/>
      <w:numPr>
        <w:ilvl w:val="1"/>
        <w:numId w:val="12"/>
      </w:numPr>
      <w:suppressAutoHyphens w:val="0"/>
      <w:spacing w:before="200" w:line="276" w:lineRule="auto"/>
      <w:outlineLvl w:val="1"/>
    </w:pPr>
    <w:rPr>
      <w:rFonts w:ascii="Arial" w:eastAsiaTheme="majorEastAsia" w:hAnsi="Arial" w:cstheme="majorBidi"/>
      <w:b/>
      <w:bCs/>
      <w:sz w:val="24"/>
      <w:szCs w:val="26"/>
      <w:lang w:val="pt-BR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61DFB"/>
    <w:pPr>
      <w:keepNext/>
      <w:keepLines/>
      <w:widowControl/>
      <w:numPr>
        <w:ilvl w:val="2"/>
        <w:numId w:val="12"/>
      </w:numPr>
      <w:suppressAutoHyphens w:val="0"/>
      <w:spacing w:before="200" w:line="276" w:lineRule="auto"/>
      <w:outlineLvl w:val="2"/>
    </w:pPr>
    <w:rPr>
      <w:rFonts w:ascii="Arial" w:eastAsiaTheme="majorEastAsia" w:hAnsi="Arial" w:cstheme="majorBidi"/>
      <w:b/>
      <w:bCs/>
      <w:sz w:val="24"/>
      <w:szCs w:val="24"/>
      <w:lang w:val="pt-BR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561DFB"/>
    <w:pPr>
      <w:keepNext/>
      <w:keepLines/>
      <w:widowControl/>
      <w:numPr>
        <w:ilvl w:val="3"/>
        <w:numId w:val="12"/>
      </w:numPr>
      <w:suppressAutoHyphens w:val="0"/>
      <w:spacing w:before="200" w:line="276" w:lineRule="auto"/>
      <w:outlineLvl w:val="3"/>
    </w:pPr>
    <w:rPr>
      <w:rFonts w:ascii="Arial" w:eastAsiaTheme="majorEastAsia" w:hAnsi="Arial" w:cstheme="majorBidi"/>
      <w:b/>
      <w:bCs/>
      <w:iCs/>
      <w:sz w:val="24"/>
      <w:szCs w:val="24"/>
      <w:lang w:val="pt-BR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A127D"/>
    <w:pPr>
      <w:keepNext/>
      <w:keepLines/>
      <w:widowControl/>
      <w:numPr>
        <w:ilvl w:val="4"/>
        <w:numId w:val="2"/>
      </w:numPr>
      <w:suppressAutoHyphens w:val="0"/>
      <w:spacing w:before="200"/>
      <w:outlineLvl w:val="4"/>
    </w:pPr>
    <w:rPr>
      <w:rFonts w:ascii="Arial" w:eastAsiaTheme="majorEastAsia" w:hAnsi="Arial" w:cstheme="majorBidi"/>
      <w:b/>
      <w:color w:val="243F60" w:themeColor="accent1" w:themeShade="7F"/>
      <w:sz w:val="24"/>
      <w:szCs w:val="24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DFB"/>
    <w:rPr>
      <w:rFonts w:ascii="Arial" w:eastAsiaTheme="majorEastAsia" w:hAnsi="Arial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61DFB"/>
    <w:rPr>
      <w:rFonts w:ascii="Arial" w:eastAsiaTheme="majorEastAsia" w:hAnsi="Arial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61DFB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61DFB"/>
    <w:rPr>
      <w:rFonts w:ascii="Arial" w:eastAsiaTheme="majorEastAsia" w:hAnsi="Arial" w:cstheme="majorBidi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EA127D"/>
    <w:rPr>
      <w:rFonts w:ascii="Arial" w:eastAsiaTheme="majorEastAsia" w:hAnsi="Arial" w:cstheme="majorBidi"/>
      <w:b/>
      <w:color w:val="243F60" w:themeColor="accent1" w:themeShade="7F"/>
    </w:rPr>
  </w:style>
  <w:style w:type="character" w:customStyle="1" w:styleId="Caracteresdenotaderodap">
    <w:name w:val="Caracteres de nota de rodapé"/>
    <w:rsid w:val="0006199D"/>
  </w:style>
  <w:style w:type="character" w:styleId="FootnoteReference">
    <w:name w:val="footnote reference"/>
    <w:rsid w:val="0006199D"/>
    <w:rPr>
      <w:vertAlign w:val="superscript"/>
    </w:rPr>
  </w:style>
  <w:style w:type="paragraph" w:styleId="FootnoteText">
    <w:name w:val="footnote text"/>
    <w:basedOn w:val="Normal"/>
    <w:link w:val="FootnoteTextChar"/>
    <w:rsid w:val="0006199D"/>
    <w:pPr>
      <w:suppressLineNumbers/>
      <w:ind w:left="283" w:hanging="283"/>
    </w:pPr>
  </w:style>
  <w:style w:type="character" w:customStyle="1" w:styleId="FootnoteTextChar">
    <w:name w:val="Footnote Text Char"/>
    <w:basedOn w:val="DefaultParagraphFont"/>
    <w:link w:val="FootnoteText"/>
    <w:rsid w:val="0006199D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Macintosh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Helena Appel</dc:creator>
  <cp:keywords/>
  <dc:description/>
  <cp:lastModifiedBy>Marcia Helena Appel</cp:lastModifiedBy>
  <cp:revision>1</cp:revision>
  <dcterms:created xsi:type="dcterms:W3CDTF">2018-11-19T13:39:00Z</dcterms:created>
  <dcterms:modified xsi:type="dcterms:W3CDTF">2018-11-19T13:40:00Z</dcterms:modified>
</cp:coreProperties>
</file>