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18" w:rsidRDefault="00855218">
      <w:pPr>
        <w:rPr>
          <w:lang w:val="en"/>
        </w:rPr>
      </w:pPr>
      <w:proofErr w:type="spellStart"/>
      <w:r>
        <w:rPr>
          <w:lang w:val="en"/>
        </w:rPr>
        <w:t>Femicide</w:t>
      </w:r>
      <w:proofErr w:type="spellEnd"/>
      <w:r>
        <w:rPr>
          <w:lang w:val="en"/>
        </w:rPr>
        <w:t xml:space="preserve"> in the city</w:t>
      </w:r>
      <w:r>
        <w:rPr>
          <w:lang w:val="en"/>
        </w:rPr>
        <w:br/>
      </w:r>
    </w:p>
    <w:p w:rsidR="00421896" w:rsidRPr="00855218" w:rsidRDefault="00855218" w:rsidP="00855218">
      <w:pPr>
        <w:jc w:val="both"/>
        <w:rPr>
          <w:lang w:val="en"/>
        </w:rPr>
      </w:pPr>
      <w:r>
        <w:rPr>
          <w:lang w:val="en"/>
        </w:rPr>
        <w:t xml:space="preserve">A differentiated approach to female </w:t>
      </w:r>
      <w:r>
        <w:rPr>
          <w:lang w:val="en"/>
        </w:rPr>
        <w:t>violent deaths is what the concept of</w:t>
      </w:r>
      <w:r>
        <w:rPr>
          <w:lang w:val="en"/>
        </w:rPr>
        <w:t xml:space="preserve"> </w:t>
      </w:r>
      <w:proofErr w:type="spellStart"/>
      <w:r>
        <w:rPr>
          <w:lang w:val="en"/>
        </w:rPr>
        <w:t>femicide</w:t>
      </w:r>
      <w:proofErr w:type="spellEnd"/>
      <w:r>
        <w:rPr>
          <w:lang w:val="en"/>
        </w:rPr>
        <w:t xml:space="preserve"> brings us to address the sexist character implicit in the killings of women. Here we review the feminist reflection on the term in Brazil and other countries, trying to show potential contributions of this approach to the study of female violent deaths.</w:t>
      </w:r>
      <w:r>
        <w:rPr>
          <w:lang w:val="en"/>
        </w:rPr>
        <w:br/>
        <w:t xml:space="preserve">Although this term deserves better specification, we must incorporate it into the study of violence against women, particularly against black victims, to emphasize that this group of victims is exposed to both crimes related to their gender and the private (intimate </w:t>
      </w:r>
      <w:proofErr w:type="spellStart"/>
      <w:proofErr w:type="gramStart"/>
      <w:r>
        <w:rPr>
          <w:lang w:val="en"/>
        </w:rPr>
        <w:t>femicide</w:t>
      </w:r>
      <w:proofErr w:type="spellEnd"/>
      <w:r>
        <w:rPr>
          <w:lang w:val="en"/>
        </w:rPr>
        <w:t xml:space="preserve"> )</w:t>
      </w:r>
      <w:proofErr w:type="gramEnd"/>
      <w:r>
        <w:rPr>
          <w:lang w:val="en"/>
        </w:rPr>
        <w:t xml:space="preserve"> as for those cases related to urban situations of social vulnerability, sexual and racial (killings, police violence, drug involvement, urban </w:t>
      </w:r>
      <w:proofErr w:type="spellStart"/>
      <w:r>
        <w:rPr>
          <w:lang w:val="en"/>
        </w:rPr>
        <w:t>femicide</w:t>
      </w:r>
      <w:proofErr w:type="spellEnd"/>
      <w:r>
        <w:rPr>
          <w:lang w:val="en"/>
        </w:rPr>
        <w:t>).</w:t>
      </w:r>
      <w:r>
        <w:rPr>
          <w:lang w:val="en"/>
        </w:rPr>
        <w:t xml:space="preserve"> </w:t>
      </w:r>
      <w:bookmarkStart w:id="0" w:name="_GoBack"/>
      <w:bookmarkEnd w:id="0"/>
      <w:r>
        <w:rPr>
          <w:lang w:val="en"/>
        </w:rPr>
        <w:br/>
        <w:t xml:space="preserve">Aiming to examine empirically </w:t>
      </w:r>
      <w:r>
        <w:rPr>
          <w:lang w:val="en"/>
        </w:rPr>
        <w:t xml:space="preserve">of </w:t>
      </w:r>
      <w:r>
        <w:rPr>
          <w:lang w:val="en"/>
        </w:rPr>
        <w:t xml:space="preserve">the </w:t>
      </w:r>
      <w:proofErr w:type="spellStart"/>
      <w:r>
        <w:rPr>
          <w:lang w:val="en"/>
        </w:rPr>
        <w:t>femicide</w:t>
      </w:r>
      <w:proofErr w:type="spellEnd"/>
      <w:r>
        <w:rPr>
          <w:lang w:val="en"/>
        </w:rPr>
        <w:t xml:space="preserve">, we studied the possible expressions of urban and domestic violence against women by examining quality / quantity of the motivations and means of aggression deaths / homicides recorded in police reports in São Paulo in 2005 (INFOCRIM / SSP-SP). We also use health information (SIM). We seek to foster understanding of </w:t>
      </w:r>
      <w:proofErr w:type="spellStart"/>
      <w:r>
        <w:rPr>
          <w:lang w:val="en"/>
        </w:rPr>
        <w:t>femicide</w:t>
      </w:r>
      <w:proofErr w:type="spellEnd"/>
      <w:r>
        <w:rPr>
          <w:lang w:val="en"/>
        </w:rPr>
        <w:t xml:space="preserve"> in the wide aspect of their occurrence and analytical perspectives.</w:t>
      </w:r>
    </w:p>
    <w:sectPr w:rsidR="00421896" w:rsidRPr="008552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218"/>
    <w:rsid w:val="0019770E"/>
    <w:rsid w:val="00855218"/>
    <w:rsid w:val="00D93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dc:creator>
  <cp:lastModifiedBy>Flavia</cp:lastModifiedBy>
  <cp:revision>1</cp:revision>
  <dcterms:created xsi:type="dcterms:W3CDTF">2010-09-30T19:47:00Z</dcterms:created>
  <dcterms:modified xsi:type="dcterms:W3CDTF">2010-09-30T19:51:00Z</dcterms:modified>
</cp:coreProperties>
</file>