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9A" w:rsidRPr="00613E1D" w:rsidRDefault="00663D9A" w:rsidP="00663D9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13E1D">
        <w:rPr>
          <w:rFonts w:ascii="Arial" w:hAnsi="Arial" w:cs="Arial"/>
          <w:b/>
          <w:sz w:val="24"/>
          <w:szCs w:val="24"/>
        </w:rPr>
        <w:t>Tabela 1 – População da Região Sudoeste (total, urbana e rural) em 1991, 2000</w:t>
      </w:r>
      <w:r>
        <w:rPr>
          <w:rFonts w:ascii="Arial" w:hAnsi="Arial" w:cs="Arial"/>
          <w:b/>
          <w:sz w:val="24"/>
          <w:szCs w:val="24"/>
        </w:rPr>
        <w:t>,</w:t>
      </w:r>
      <w:r w:rsidRPr="00613E1D">
        <w:rPr>
          <w:rFonts w:ascii="Arial" w:hAnsi="Arial" w:cs="Arial"/>
          <w:b/>
          <w:sz w:val="24"/>
          <w:szCs w:val="24"/>
        </w:rPr>
        <w:t xml:space="preserve"> 2010</w:t>
      </w:r>
      <w:r>
        <w:rPr>
          <w:rFonts w:ascii="Arial" w:hAnsi="Arial" w:cs="Arial"/>
          <w:b/>
          <w:sz w:val="24"/>
          <w:szCs w:val="24"/>
        </w:rPr>
        <w:t xml:space="preserve"> e </w:t>
      </w:r>
      <w:proofErr w:type="gramStart"/>
      <w:r>
        <w:rPr>
          <w:rFonts w:ascii="Arial" w:hAnsi="Arial" w:cs="Arial"/>
          <w:b/>
          <w:sz w:val="24"/>
          <w:szCs w:val="24"/>
        </w:rPr>
        <w:t>2016</w:t>
      </w:r>
      <w:proofErr w:type="gramEnd"/>
    </w:p>
    <w:tbl>
      <w:tblPr>
        <w:tblW w:w="8344" w:type="dxa"/>
        <w:jc w:val="center"/>
        <w:tblInd w:w="-127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68"/>
        <w:gridCol w:w="1669"/>
        <w:gridCol w:w="1669"/>
        <w:gridCol w:w="1669"/>
        <w:gridCol w:w="1669"/>
      </w:tblGrid>
      <w:tr w:rsidR="00663D9A" w:rsidRPr="003320DC" w:rsidTr="002C7C08">
        <w:trPr>
          <w:trHeight w:val="300"/>
          <w:jc w:val="center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663D9A" w:rsidRPr="003320DC" w:rsidRDefault="00663D9A" w:rsidP="002C7C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320D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População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663D9A" w:rsidRPr="003320DC" w:rsidRDefault="00663D9A" w:rsidP="002C7C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320D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1991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663D9A" w:rsidRPr="003320DC" w:rsidRDefault="00663D9A" w:rsidP="002C7C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320D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2000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663D9A" w:rsidRPr="003320DC" w:rsidRDefault="00663D9A" w:rsidP="002C7C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320D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2010</w:t>
            </w:r>
          </w:p>
        </w:tc>
        <w:tc>
          <w:tcPr>
            <w:tcW w:w="1669" w:type="dxa"/>
          </w:tcPr>
          <w:p w:rsidR="00663D9A" w:rsidRPr="003320DC" w:rsidRDefault="00663D9A" w:rsidP="002C7C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2016</w:t>
            </w:r>
          </w:p>
        </w:tc>
      </w:tr>
      <w:tr w:rsidR="00663D9A" w:rsidRPr="003320DC" w:rsidTr="002C7C08">
        <w:trPr>
          <w:trHeight w:val="300"/>
          <w:jc w:val="center"/>
        </w:trPr>
        <w:tc>
          <w:tcPr>
            <w:tcW w:w="1668" w:type="dxa"/>
            <w:shd w:val="clear" w:color="auto" w:fill="FFFFFF" w:themeFill="background1"/>
            <w:vAlign w:val="center"/>
            <w:hideMark/>
          </w:tcPr>
          <w:p w:rsidR="00663D9A" w:rsidRPr="003320DC" w:rsidRDefault="00663D9A" w:rsidP="002C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3320D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669" w:type="dxa"/>
            <w:shd w:val="clear" w:color="000000" w:fill="FFFFFF"/>
            <w:vAlign w:val="bottom"/>
            <w:hideMark/>
          </w:tcPr>
          <w:p w:rsidR="00663D9A" w:rsidRPr="003320DC" w:rsidRDefault="00663D9A" w:rsidP="002C7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320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557.049</w:t>
            </w:r>
          </w:p>
        </w:tc>
        <w:tc>
          <w:tcPr>
            <w:tcW w:w="1669" w:type="dxa"/>
            <w:shd w:val="clear" w:color="000000" w:fill="FFFFFF"/>
            <w:vAlign w:val="bottom"/>
            <w:hideMark/>
          </w:tcPr>
          <w:p w:rsidR="00663D9A" w:rsidRPr="003320DC" w:rsidRDefault="00663D9A" w:rsidP="002C7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320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557.443</w:t>
            </w:r>
          </w:p>
        </w:tc>
        <w:tc>
          <w:tcPr>
            <w:tcW w:w="1669" w:type="dxa"/>
            <w:shd w:val="clear" w:color="000000" w:fill="FFFFFF"/>
            <w:vAlign w:val="bottom"/>
            <w:hideMark/>
          </w:tcPr>
          <w:p w:rsidR="00663D9A" w:rsidRPr="003320DC" w:rsidRDefault="00663D9A" w:rsidP="002C7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320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587.496</w:t>
            </w:r>
          </w:p>
        </w:tc>
        <w:tc>
          <w:tcPr>
            <w:tcW w:w="1669" w:type="dxa"/>
            <w:shd w:val="clear" w:color="000000" w:fill="FFFFFF"/>
          </w:tcPr>
          <w:p w:rsidR="00663D9A" w:rsidRPr="003320DC" w:rsidRDefault="00663D9A" w:rsidP="002C7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623.124</w:t>
            </w:r>
          </w:p>
        </w:tc>
      </w:tr>
      <w:tr w:rsidR="00663D9A" w:rsidRPr="003320DC" w:rsidTr="002C7C08">
        <w:trPr>
          <w:trHeight w:val="300"/>
          <w:jc w:val="center"/>
        </w:trPr>
        <w:tc>
          <w:tcPr>
            <w:tcW w:w="1668" w:type="dxa"/>
            <w:shd w:val="clear" w:color="auto" w:fill="FFFFFF" w:themeFill="background1"/>
            <w:vAlign w:val="center"/>
            <w:hideMark/>
          </w:tcPr>
          <w:p w:rsidR="00663D9A" w:rsidRPr="003320DC" w:rsidRDefault="00663D9A" w:rsidP="002C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3320D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Urbana</w:t>
            </w:r>
          </w:p>
        </w:tc>
        <w:tc>
          <w:tcPr>
            <w:tcW w:w="1669" w:type="dxa"/>
            <w:shd w:val="clear" w:color="000000" w:fill="FFFFFF"/>
            <w:vAlign w:val="bottom"/>
            <w:hideMark/>
          </w:tcPr>
          <w:p w:rsidR="00663D9A" w:rsidRPr="003320DC" w:rsidRDefault="00663D9A" w:rsidP="002C7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320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268.885</w:t>
            </w:r>
          </w:p>
        </w:tc>
        <w:tc>
          <w:tcPr>
            <w:tcW w:w="1669" w:type="dxa"/>
            <w:shd w:val="clear" w:color="000000" w:fill="FFFFFF"/>
            <w:vAlign w:val="bottom"/>
            <w:hideMark/>
          </w:tcPr>
          <w:p w:rsidR="00663D9A" w:rsidRPr="003320DC" w:rsidRDefault="00663D9A" w:rsidP="002C7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320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337.959</w:t>
            </w:r>
          </w:p>
        </w:tc>
        <w:tc>
          <w:tcPr>
            <w:tcW w:w="1669" w:type="dxa"/>
            <w:shd w:val="clear" w:color="000000" w:fill="FFFFFF"/>
            <w:vAlign w:val="bottom"/>
            <w:hideMark/>
          </w:tcPr>
          <w:p w:rsidR="00663D9A" w:rsidRPr="003320DC" w:rsidRDefault="00663D9A" w:rsidP="002C7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320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412.570</w:t>
            </w:r>
          </w:p>
        </w:tc>
        <w:tc>
          <w:tcPr>
            <w:tcW w:w="1669" w:type="dxa"/>
            <w:shd w:val="clear" w:color="000000" w:fill="FFFFFF"/>
          </w:tcPr>
          <w:p w:rsidR="00663D9A" w:rsidRPr="003320DC" w:rsidRDefault="00663D9A" w:rsidP="002C7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---</w:t>
            </w:r>
          </w:p>
        </w:tc>
      </w:tr>
      <w:tr w:rsidR="00663D9A" w:rsidRPr="003320DC" w:rsidTr="002C7C08">
        <w:trPr>
          <w:trHeight w:val="300"/>
          <w:jc w:val="center"/>
        </w:trPr>
        <w:tc>
          <w:tcPr>
            <w:tcW w:w="1668" w:type="dxa"/>
            <w:shd w:val="clear" w:color="auto" w:fill="FFFFFF" w:themeFill="background1"/>
            <w:vAlign w:val="center"/>
            <w:hideMark/>
          </w:tcPr>
          <w:p w:rsidR="00663D9A" w:rsidRPr="003320DC" w:rsidRDefault="00663D9A" w:rsidP="002C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3320D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Rural</w:t>
            </w:r>
          </w:p>
        </w:tc>
        <w:tc>
          <w:tcPr>
            <w:tcW w:w="1669" w:type="dxa"/>
            <w:shd w:val="clear" w:color="000000" w:fill="FFFFFF"/>
            <w:vAlign w:val="bottom"/>
            <w:hideMark/>
          </w:tcPr>
          <w:p w:rsidR="00663D9A" w:rsidRPr="003320DC" w:rsidRDefault="00663D9A" w:rsidP="002C7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320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288.164</w:t>
            </w:r>
          </w:p>
        </w:tc>
        <w:tc>
          <w:tcPr>
            <w:tcW w:w="1669" w:type="dxa"/>
            <w:shd w:val="clear" w:color="000000" w:fill="FFFFFF"/>
            <w:vAlign w:val="bottom"/>
            <w:hideMark/>
          </w:tcPr>
          <w:p w:rsidR="00663D9A" w:rsidRPr="003320DC" w:rsidRDefault="00663D9A" w:rsidP="002C7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320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219.484</w:t>
            </w:r>
          </w:p>
        </w:tc>
        <w:tc>
          <w:tcPr>
            <w:tcW w:w="1669" w:type="dxa"/>
            <w:shd w:val="clear" w:color="000000" w:fill="FFFFFF"/>
            <w:vAlign w:val="bottom"/>
            <w:hideMark/>
          </w:tcPr>
          <w:p w:rsidR="00663D9A" w:rsidRPr="003320DC" w:rsidRDefault="00663D9A" w:rsidP="002C7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320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174.926</w:t>
            </w:r>
          </w:p>
        </w:tc>
        <w:tc>
          <w:tcPr>
            <w:tcW w:w="1669" w:type="dxa"/>
            <w:shd w:val="clear" w:color="000000" w:fill="FFFFFF"/>
          </w:tcPr>
          <w:p w:rsidR="00663D9A" w:rsidRPr="003320DC" w:rsidRDefault="00663D9A" w:rsidP="002C7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---</w:t>
            </w:r>
          </w:p>
        </w:tc>
      </w:tr>
    </w:tbl>
    <w:p w:rsidR="00663D9A" w:rsidRPr="00937F97" w:rsidRDefault="00663D9A" w:rsidP="00663D9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37F97">
        <w:rPr>
          <w:rFonts w:ascii="Arial" w:hAnsi="Arial" w:cs="Arial"/>
          <w:sz w:val="20"/>
          <w:szCs w:val="20"/>
        </w:rPr>
        <w:t>Fonte: IBGE.</w:t>
      </w:r>
    </w:p>
    <w:p w:rsidR="000F0226" w:rsidRDefault="000F0226"/>
    <w:sectPr w:rsidR="000F0226" w:rsidSect="000F02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63D9A"/>
    <w:rsid w:val="000F0226"/>
    <w:rsid w:val="0066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D9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Luciano</cp:lastModifiedBy>
  <cp:revision>1</cp:revision>
  <dcterms:created xsi:type="dcterms:W3CDTF">2018-02-12T20:34:00Z</dcterms:created>
  <dcterms:modified xsi:type="dcterms:W3CDTF">2018-02-12T20:35:00Z</dcterms:modified>
</cp:coreProperties>
</file>