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90576" w14:textId="77777777" w:rsidR="00D75BF4" w:rsidRDefault="005C2248" w:rsidP="004E2309">
      <w:pPr>
        <w:autoSpaceDE w:val="0"/>
        <w:autoSpaceDN w:val="0"/>
        <w:adjustRightInd w:val="0"/>
        <w:spacing w:line="240" w:lineRule="auto"/>
        <w:jc w:val="right"/>
        <w:rPr>
          <w:rFonts w:ascii="Arial" w:hAnsi="Arial" w:cs="Arial"/>
          <w:b/>
          <w:color w:val="000000"/>
          <w:sz w:val="28"/>
          <w:szCs w:val="28"/>
        </w:rPr>
      </w:pPr>
      <w:r w:rsidRPr="001264C8">
        <w:rPr>
          <w:rFonts w:ascii="Arial" w:hAnsi="Arial" w:cs="Arial"/>
          <w:b/>
          <w:color w:val="000000"/>
          <w:sz w:val="28"/>
          <w:szCs w:val="28"/>
        </w:rPr>
        <w:t xml:space="preserve">Título </w:t>
      </w:r>
      <w:r w:rsidR="001264C8" w:rsidRPr="001264C8">
        <w:rPr>
          <w:rFonts w:ascii="Arial" w:eastAsia="Calibri" w:hAnsi="Arial" w:cs="Arial"/>
          <w:b/>
          <w:snapToGrid w:val="0"/>
          <w:sz w:val="28"/>
          <w:szCs w:val="28"/>
        </w:rPr>
        <w:t xml:space="preserve">autoexplicativo, definindo claramente do que se trata e onde. </w:t>
      </w:r>
      <w:r w:rsidRPr="001264C8">
        <w:rPr>
          <w:rFonts w:ascii="Arial" w:hAnsi="Arial" w:cs="Arial"/>
          <w:b/>
          <w:color w:val="000000"/>
          <w:sz w:val="28"/>
          <w:szCs w:val="28"/>
        </w:rPr>
        <w:t>Arial 14</w:t>
      </w:r>
      <w:r w:rsidR="00F74276" w:rsidRPr="001264C8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Pr="001264C8">
        <w:rPr>
          <w:rFonts w:ascii="Arial" w:hAnsi="Arial" w:cs="Arial"/>
          <w:b/>
          <w:color w:val="000000"/>
          <w:sz w:val="28"/>
          <w:szCs w:val="28"/>
        </w:rPr>
        <w:t>espaço simples,</w:t>
      </w:r>
      <w:r w:rsidR="00793584" w:rsidRPr="001264C8">
        <w:rPr>
          <w:rFonts w:ascii="Arial" w:hAnsi="Arial" w:cs="Arial"/>
          <w:b/>
          <w:color w:val="000000"/>
          <w:sz w:val="28"/>
          <w:szCs w:val="28"/>
        </w:rPr>
        <w:t xml:space="preserve"> negrito,</w:t>
      </w:r>
      <w:r w:rsidRPr="001264C8">
        <w:rPr>
          <w:rFonts w:ascii="Arial" w:hAnsi="Arial" w:cs="Arial"/>
          <w:b/>
          <w:color w:val="000000"/>
          <w:sz w:val="28"/>
          <w:szCs w:val="28"/>
        </w:rPr>
        <w:t xml:space="preserve"> alinhado</w:t>
      </w:r>
      <w:r>
        <w:rPr>
          <w:rFonts w:ascii="Arial" w:hAnsi="Arial" w:cs="Arial"/>
          <w:b/>
          <w:color w:val="000000"/>
          <w:sz w:val="28"/>
          <w:szCs w:val="28"/>
        </w:rPr>
        <w:t xml:space="preserve"> à direita com espaço após parágrafo, pulando uma linha do</w:t>
      </w:r>
      <w:r w:rsidR="00CF34A6">
        <w:rPr>
          <w:rFonts w:ascii="Arial" w:hAnsi="Arial" w:cs="Arial"/>
          <w:b/>
          <w:color w:val="000000"/>
          <w:sz w:val="28"/>
          <w:szCs w:val="28"/>
        </w:rPr>
        <w:t xml:space="preserve"> próximo título</w:t>
      </w:r>
    </w:p>
    <w:p w14:paraId="37535F40" w14:textId="77777777" w:rsidR="00563908" w:rsidRPr="00A70299" w:rsidRDefault="00563908" w:rsidP="0056390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28"/>
          <w:szCs w:val="28"/>
        </w:rPr>
      </w:pPr>
    </w:p>
    <w:p w14:paraId="3BA0E41E" w14:textId="6DB0E8F6" w:rsidR="00A70299" w:rsidRDefault="00A70299" w:rsidP="00A70299">
      <w:pPr>
        <w:autoSpaceDE w:val="0"/>
        <w:autoSpaceDN w:val="0"/>
        <w:adjustRightInd w:val="0"/>
        <w:spacing w:line="240" w:lineRule="auto"/>
        <w:jc w:val="right"/>
        <w:rPr>
          <w:rFonts w:ascii="Arial" w:hAnsi="Arial" w:cs="Arial"/>
          <w:b/>
          <w:color w:val="000000"/>
          <w:sz w:val="28"/>
          <w:szCs w:val="28"/>
        </w:rPr>
      </w:pPr>
      <w:r w:rsidRPr="005C2248">
        <w:rPr>
          <w:rFonts w:ascii="Arial" w:hAnsi="Arial" w:cs="Arial"/>
          <w:b/>
          <w:color w:val="000000"/>
          <w:sz w:val="28"/>
          <w:szCs w:val="28"/>
        </w:rPr>
        <w:t>Título em inglês</w:t>
      </w:r>
      <w:r>
        <w:rPr>
          <w:rFonts w:ascii="Arial" w:hAnsi="Arial" w:cs="Arial"/>
          <w:b/>
          <w:color w:val="000000"/>
          <w:sz w:val="28"/>
          <w:szCs w:val="28"/>
        </w:rPr>
        <w:t xml:space="preserve"> (quando o idioma da submissão for o inglês, este será o primeiro título)</w:t>
      </w:r>
    </w:p>
    <w:p w14:paraId="3AE20CAD" w14:textId="77777777" w:rsidR="00A70299" w:rsidRPr="005C2248" w:rsidRDefault="00A70299" w:rsidP="00A7029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28"/>
          <w:szCs w:val="28"/>
        </w:rPr>
      </w:pPr>
    </w:p>
    <w:p w14:paraId="1479FCDC" w14:textId="336F57A6" w:rsidR="00563908" w:rsidRPr="0066321C" w:rsidRDefault="005C2248" w:rsidP="004E2309">
      <w:pPr>
        <w:autoSpaceDE w:val="0"/>
        <w:autoSpaceDN w:val="0"/>
        <w:adjustRightInd w:val="0"/>
        <w:spacing w:line="240" w:lineRule="auto"/>
        <w:jc w:val="right"/>
        <w:rPr>
          <w:rFonts w:ascii="Arial" w:hAnsi="Arial" w:cs="Arial"/>
          <w:b/>
          <w:color w:val="212121"/>
          <w:sz w:val="28"/>
          <w:szCs w:val="28"/>
          <w:shd w:val="clear" w:color="auto" w:fill="FFFFFF"/>
        </w:rPr>
      </w:pPr>
      <w:r w:rsidRPr="0066321C">
        <w:rPr>
          <w:rFonts w:ascii="Arial" w:hAnsi="Arial" w:cs="Arial"/>
          <w:b/>
          <w:color w:val="212121"/>
          <w:sz w:val="28"/>
          <w:szCs w:val="28"/>
          <w:shd w:val="clear" w:color="auto" w:fill="FFFFFF"/>
        </w:rPr>
        <w:t>Título em espanhol</w:t>
      </w:r>
      <w:r w:rsidR="0066321C" w:rsidRPr="0066321C">
        <w:rPr>
          <w:rFonts w:ascii="Arial" w:hAnsi="Arial" w:cs="Arial"/>
          <w:b/>
          <w:color w:val="212121"/>
          <w:sz w:val="28"/>
          <w:szCs w:val="28"/>
          <w:shd w:val="clear" w:color="auto" w:fill="FFFFFF"/>
        </w:rPr>
        <w:t xml:space="preserve"> (</w:t>
      </w:r>
      <w:bookmarkStart w:id="0" w:name="_Hlk31528561"/>
      <w:r w:rsidR="0066321C" w:rsidRPr="0066321C">
        <w:rPr>
          <w:rFonts w:ascii="Arial" w:hAnsi="Arial" w:cs="Arial"/>
          <w:b/>
          <w:color w:val="212121"/>
          <w:sz w:val="28"/>
          <w:szCs w:val="28"/>
          <w:shd w:val="clear" w:color="auto" w:fill="FFFFFF"/>
        </w:rPr>
        <w:t>quando o idioma d</w:t>
      </w:r>
      <w:r w:rsidR="00A70299">
        <w:rPr>
          <w:rFonts w:ascii="Arial" w:hAnsi="Arial" w:cs="Arial"/>
          <w:b/>
          <w:color w:val="212121"/>
          <w:sz w:val="28"/>
          <w:szCs w:val="28"/>
          <w:shd w:val="clear" w:color="auto" w:fill="FFFFFF"/>
        </w:rPr>
        <w:t>a submissão</w:t>
      </w:r>
      <w:r w:rsidR="0066321C" w:rsidRPr="0066321C">
        <w:rPr>
          <w:rFonts w:ascii="Arial" w:hAnsi="Arial" w:cs="Arial"/>
          <w:b/>
          <w:color w:val="212121"/>
          <w:sz w:val="28"/>
          <w:szCs w:val="28"/>
          <w:shd w:val="clear" w:color="auto" w:fill="FFFFFF"/>
        </w:rPr>
        <w:t xml:space="preserve"> for o espanhol, este ser</w:t>
      </w:r>
      <w:r w:rsidR="0066321C">
        <w:rPr>
          <w:rFonts w:ascii="Arial" w:hAnsi="Arial" w:cs="Arial"/>
          <w:b/>
          <w:color w:val="212121"/>
          <w:sz w:val="28"/>
          <w:szCs w:val="28"/>
          <w:shd w:val="clear" w:color="auto" w:fill="FFFFFF"/>
        </w:rPr>
        <w:t>á o primeiro título</w:t>
      </w:r>
      <w:bookmarkEnd w:id="0"/>
      <w:r w:rsidR="0066321C">
        <w:rPr>
          <w:rFonts w:ascii="Arial" w:hAnsi="Arial" w:cs="Arial"/>
          <w:b/>
          <w:color w:val="212121"/>
          <w:sz w:val="28"/>
          <w:szCs w:val="28"/>
          <w:shd w:val="clear" w:color="auto" w:fill="FFFFFF"/>
        </w:rPr>
        <w:t>)</w:t>
      </w:r>
    </w:p>
    <w:p w14:paraId="26E638E6" w14:textId="77777777" w:rsidR="00563908" w:rsidRPr="00A70299" w:rsidRDefault="00563908" w:rsidP="0056390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212121"/>
          <w:sz w:val="28"/>
          <w:szCs w:val="28"/>
          <w:shd w:val="clear" w:color="auto" w:fill="FFFFFF"/>
        </w:rPr>
      </w:pPr>
    </w:p>
    <w:p w14:paraId="26FC44A6" w14:textId="59DF9DA9" w:rsidR="00E879A9" w:rsidRPr="009235CD" w:rsidRDefault="005C2248" w:rsidP="003A4E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111111"/>
          <w:sz w:val="24"/>
          <w:szCs w:val="24"/>
        </w:rPr>
      </w:pPr>
      <w:r w:rsidRPr="009235CD">
        <w:rPr>
          <w:rFonts w:ascii="Arial" w:hAnsi="Arial" w:cs="Arial"/>
          <w:color w:val="111111"/>
          <w:sz w:val="24"/>
          <w:szCs w:val="24"/>
        </w:rPr>
        <w:t xml:space="preserve">Nome </w:t>
      </w:r>
      <w:r w:rsidR="004A3A90">
        <w:rPr>
          <w:rFonts w:ascii="Arial" w:hAnsi="Arial" w:cs="Arial"/>
          <w:color w:val="111111"/>
          <w:sz w:val="24"/>
          <w:szCs w:val="24"/>
        </w:rPr>
        <w:t>acadêmico</w:t>
      </w:r>
      <w:r w:rsidRPr="009235CD">
        <w:rPr>
          <w:rFonts w:ascii="Arial" w:hAnsi="Arial" w:cs="Arial"/>
          <w:color w:val="111111"/>
          <w:sz w:val="24"/>
          <w:szCs w:val="24"/>
        </w:rPr>
        <w:t xml:space="preserve"> do 1º. </w:t>
      </w:r>
      <w:r w:rsidR="009235CD">
        <w:rPr>
          <w:rFonts w:ascii="Arial" w:hAnsi="Arial" w:cs="Arial"/>
          <w:color w:val="111111"/>
          <w:sz w:val="24"/>
          <w:szCs w:val="24"/>
        </w:rPr>
        <w:t>a</w:t>
      </w:r>
      <w:r w:rsidRPr="009235CD">
        <w:rPr>
          <w:rFonts w:ascii="Arial" w:hAnsi="Arial" w:cs="Arial"/>
          <w:color w:val="111111"/>
          <w:sz w:val="24"/>
          <w:szCs w:val="24"/>
        </w:rPr>
        <w:t>utor</w:t>
      </w:r>
      <w:r w:rsidR="00B949BA">
        <w:rPr>
          <w:rStyle w:val="Refdenotaderodap"/>
          <w:rFonts w:ascii="Arial" w:hAnsi="Arial" w:cs="Arial"/>
          <w:color w:val="111111"/>
          <w:sz w:val="24"/>
          <w:szCs w:val="24"/>
        </w:rPr>
        <w:footnoteReference w:id="1"/>
      </w:r>
      <w:r w:rsidR="00257266">
        <w:rPr>
          <w:rFonts w:ascii="Arial" w:hAnsi="Arial" w:cs="Arial"/>
          <w:color w:val="111111"/>
          <w:sz w:val="24"/>
          <w:szCs w:val="24"/>
        </w:rPr>
        <w:t>, espaço simples, Arial 12, sem espaço após parágrafo</w:t>
      </w:r>
    </w:p>
    <w:p w14:paraId="17B16594" w14:textId="2A9F1D1E" w:rsidR="00A6594E" w:rsidRPr="009235CD" w:rsidRDefault="00A6594E" w:rsidP="009235C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111111"/>
          <w:sz w:val="24"/>
          <w:szCs w:val="24"/>
        </w:rPr>
      </w:pPr>
      <w:r w:rsidRPr="009235CD">
        <w:rPr>
          <w:rFonts w:ascii="Arial" w:hAnsi="Arial" w:cs="Arial"/>
          <w:color w:val="111111"/>
          <w:sz w:val="24"/>
          <w:szCs w:val="24"/>
        </w:rPr>
        <w:t xml:space="preserve">número </w:t>
      </w:r>
      <w:proofErr w:type="spellStart"/>
      <w:r w:rsidRPr="009235CD">
        <w:rPr>
          <w:rFonts w:ascii="Arial" w:hAnsi="Arial" w:cs="Arial"/>
          <w:color w:val="111111"/>
          <w:sz w:val="24"/>
          <w:szCs w:val="24"/>
        </w:rPr>
        <w:t>orcid</w:t>
      </w:r>
      <w:proofErr w:type="spellEnd"/>
      <w:r w:rsidR="00B949BA">
        <w:rPr>
          <w:rStyle w:val="Refdenotaderodap"/>
          <w:rFonts w:ascii="Arial" w:hAnsi="Arial" w:cs="Arial"/>
          <w:color w:val="111111"/>
          <w:sz w:val="24"/>
          <w:szCs w:val="24"/>
        </w:rPr>
        <w:footnoteReference w:id="2"/>
      </w:r>
    </w:p>
    <w:p w14:paraId="36E2665A" w14:textId="1FD7E182" w:rsidR="00321B7E" w:rsidRPr="009235CD" w:rsidRDefault="000A4CDD" w:rsidP="009235C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70C0"/>
          <w:sz w:val="24"/>
          <w:szCs w:val="24"/>
        </w:rPr>
      </w:pPr>
      <w:r w:rsidRPr="009235CD">
        <w:rPr>
          <w:rFonts w:ascii="Arial" w:hAnsi="Arial" w:cs="Arial"/>
          <w:color w:val="0070C0"/>
          <w:sz w:val="24"/>
          <w:szCs w:val="24"/>
        </w:rPr>
        <w:t>XX</w:t>
      </w:r>
      <w:hyperlink r:id="rId8" w:history="1">
        <w:r w:rsidR="00321B7E" w:rsidRPr="009235CD">
          <w:rPr>
            <w:rStyle w:val="Hyperlink"/>
            <w:rFonts w:ascii="Arial" w:hAnsi="Arial" w:cs="Arial"/>
            <w:color w:val="0070C0"/>
            <w:sz w:val="24"/>
            <w:szCs w:val="24"/>
          </w:rPr>
          <w:t>@</w:t>
        </w:r>
        <w:proofErr w:type="gramStart"/>
        <w:r w:rsidR="00321B7E" w:rsidRPr="009235CD">
          <w:rPr>
            <w:rStyle w:val="Hyperlink"/>
            <w:rFonts w:ascii="Arial" w:hAnsi="Arial" w:cs="Arial"/>
            <w:color w:val="0070C0"/>
            <w:sz w:val="24"/>
            <w:szCs w:val="24"/>
          </w:rPr>
          <w:t>y</w:t>
        </w:r>
        <w:r w:rsidR="000A6365" w:rsidRPr="009235CD">
          <w:rPr>
            <w:rStyle w:val="Hyperlink"/>
            <w:rFonts w:ascii="Arial" w:hAnsi="Arial" w:cs="Arial"/>
            <w:color w:val="0070C0"/>
            <w:sz w:val="24"/>
            <w:szCs w:val="24"/>
          </w:rPr>
          <w:t>xxxx.</w:t>
        </w:r>
        <w:r w:rsidRPr="009235CD">
          <w:rPr>
            <w:rStyle w:val="Hyperlink"/>
            <w:rFonts w:ascii="Arial" w:hAnsi="Arial" w:cs="Arial"/>
            <w:color w:val="0070C0"/>
            <w:sz w:val="24"/>
            <w:szCs w:val="24"/>
          </w:rPr>
          <w:t>xx</w:t>
        </w:r>
        <w:proofErr w:type="gramEnd"/>
      </w:hyperlink>
      <w:r w:rsidR="00B949BA">
        <w:rPr>
          <w:rStyle w:val="Refdenotaderodap"/>
          <w:rFonts w:ascii="Arial" w:hAnsi="Arial" w:cs="Arial"/>
          <w:color w:val="0070C0"/>
          <w:sz w:val="24"/>
          <w:szCs w:val="24"/>
          <w:u w:val="single"/>
        </w:rPr>
        <w:footnoteReference w:id="3"/>
      </w:r>
    </w:p>
    <w:p w14:paraId="267D6091" w14:textId="4D395278" w:rsidR="00321B7E" w:rsidRPr="009235CD" w:rsidRDefault="000A6365" w:rsidP="009235C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i/>
          <w:color w:val="111111"/>
          <w:sz w:val="24"/>
          <w:szCs w:val="24"/>
        </w:rPr>
      </w:pPr>
      <w:r w:rsidRPr="009235CD">
        <w:rPr>
          <w:rFonts w:ascii="Arial" w:hAnsi="Arial" w:cs="Arial"/>
          <w:i/>
          <w:color w:val="111111"/>
          <w:sz w:val="24"/>
          <w:szCs w:val="24"/>
        </w:rPr>
        <w:t>Instituição em que atua</w:t>
      </w:r>
      <w:r w:rsidR="00321B7E" w:rsidRPr="009235CD">
        <w:rPr>
          <w:rFonts w:ascii="Arial" w:hAnsi="Arial" w:cs="Arial"/>
          <w:i/>
          <w:color w:val="111111"/>
          <w:sz w:val="24"/>
          <w:szCs w:val="24"/>
        </w:rPr>
        <w:t>,</w:t>
      </w:r>
      <w:r w:rsidRPr="009235CD">
        <w:rPr>
          <w:rFonts w:ascii="Arial" w:hAnsi="Arial" w:cs="Arial"/>
          <w:i/>
          <w:color w:val="111111"/>
          <w:sz w:val="24"/>
          <w:szCs w:val="24"/>
        </w:rPr>
        <w:t xml:space="preserve"> sigla</w:t>
      </w:r>
      <w:r w:rsidR="00321B7E" w:rsidRPr="009235CD">
        <w:rPr>
          <w:rFonts w:ascii="Arial" w:hAnsi="Arial" w:cs="Arial"/>
          <w:i/>
          <w:color w:val="111111"/>
          <w:sz w:val="24"/>
          <w:szCs w:val="24"/>
        </w:rPr>
        <w:t>,</w:t>
      </w:r>
      <w:r w:rsidR="00A6594E" w:rsidRPr="009235CD">
        <w:rPr>
          <w:rFonts w:ascii="Arial" w:hAnsi="Arial" w:cs="Arial"/>
          <w:i/>
          <w:color w:val="111111"/>
          <w:sz w:val="24"/>
          <w:szCs w:val="24"/>
        </w:rPr>
        <w:t xml:space="preserve"> </w:t>
      </w:r>
      <w:r w:rsidRPr="009235CD">
        <w:rPr>
          <w:rFonts w:ascii="Arial" w:hAnsi="Arial" w:cs="Arial"/>
          <w:i/>
          <w:color w:val="111111"/>
          <w:sz w:val="24"/>
          <w:szCs w:val="24"/>
        </w:rPr>
        <w:t>cidade</w:t>
      </w:r>
      <w:r w:rsidR="00321B7E" w:rsidRPr="009235CD">
        <w:rPr>
          <w:rFonts w:ascii="Arial" w:hAnsi="Arial" w:cs="Arial"/>
          <w:i/>
          <w:color w:val="111111"/>
          <w:sz w:val="24"/>
          <w:szCs w:val="24"/>
        </w:rPr>
        <w:t xml:space="preserve">, </w:t>
      </w:r>
      <w:r w:rsidRPr="009235CD">
        <w:rPr>
          <w:rFonts w:ascii="Arial" w:hAnsi="Arial" w:cs="Arial"/>
          <w:i/>
          <w:color w:val="111111"/>
          <w:sz w:val="24"/>
          <w:szCs w:val="24"/>
        </w:rPr>
        <w:t>estado</w:t>
      </w:r>
      <w:r w:rsidR="004A3A90">
        <w:rPr>
          <w:rFonts w:ascii="Arial" w:hAnsi="Arial" w:cs="Arial"/>
          <w:i/>
          <w:color w:val="111111"/>
          <w:sz w:val="24"/>
          <w:szCs w:val="24"/>
        </w:rPr>
        <w:t>,</w:t>
      </w:r>
      <w:r w:rsidR="004F6BAC">
        <w:rPr>
          <w:rFonts w:ascii="Arial" w:hAnsi="Arial" w:cs="Arial"/>
          <w:i/>
          <w:color w:val="111111"/>
          <w:sz w:val="24"/>
          <w:szCs w:val="24"/>
        </w:rPr>
        <w:t xml:space="preserve"> </w:t>
      </w:r>
      <w:r w:rsidRPr="009235CD">
        <w:rPr>
          <w:rFonts w:ascii="Arial" w:hAnsi="Arial" w:cs="Arial"/>
          <w:i/>
          <w:color w:val="111111"/>
          <w:sz w:val="24"/>
          <w:szCs w:val="24"/>
        </w:rPr>
        <w:t>país</w:t>
      </w:r>
    </w:p>
    <w:p w14:paraId="32EE544C" w14:textId="77777777" w:rsidR="00321B7E" w:rsidRPr="009235CD" w:rsidRDefault="00321B7E" w:rsidP="009235C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14:paraId="7C24B53B" w14:textId="101A5FAA" w:rsidR="00CF34A6" w:rsidRPr="009235CD" w:rsidRDefault="00CF34A6" w:rsidP="009235C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111111"/>
          <w:sz w:val="24"/>
          <w:szCs w:val="24"/>
        </w:rPr>
      </w:pPr>
      <w:r w:rsidRPr="009235CD">
        <w:rPr>
          <w:rFonts w:ascii="Arial" w:hAnsi="Arial" w:cs="Arial"/>
          <w:color w:val="111111"/>
          <w:sz w:val="24"/>
          <w:szCs w:val="24"/>
        </w:rPr>
        <w:t>Nome c</w:t>
      </w:r>
      <w:r w:rsidR="00FD7E55">
        <w:rPr>
          <w:rFonts w:ascii="Arial" w:hAnsi="Arial" w:cs="Arial"/>
          <w:color w:val="111111"/>
          <w:sz w:val="24"/>
          <w:szCs w:val="24"/>
        </w:rPr>
        <w:t>ientífico</w:t>
      </w:r>
      <w:r w:rsidRPr="009235CD">
        <w:rPr>
          <w:rFonts w:ascii="Arial" w:hAnsi="Arial" w:cs="Arial"/>
          <w:color w:val="111111"/>
          <w:sz w:val="24"/>
          <w:szCs w:val="24"/>
        </w:rPr>
        <w:t xml:space="preserve"> do 2º. </w:t>
      </w:r>
      <w:r w:rsidR="009235CD">
        <w:rPr>
          <w:rFonts w:ascii="Arial" w:hAnsi="Arial" w:cs="Arial"/>
          <w:color w:val="111111"/>
          <w:sz w:val="24"/>
          <w:szCs w:val="24"/>
        </w:rPr>
        <w:t>a</w:t>
      </w:r>
      <w:r w:rsidRPr="009235CD">
        <w:rPr>
          <w:rFonts w:ascii="Arial" w:hAnsi="Arial" w:cs="Arial"/>
          <w:color w:val="111111"/>
          <w:sz w:val="24"/>
          <w:szCs w:val="24"/>
        </w:rPr>
        <w:t>utor</w:t>
      </w:r>
    </w:p>
    <w:p w14:paraId="33439413" w14:textId="2A38325D" w:rsidR="00A6594E" w:rsidRPr="009235CD" w:rsidRDefault="00A6594E" w:rsidP="009235C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111111"/>
          <w:sz w:val="24"/>
          <w:szCs w:val="24"/>
        </w:rPr>
      </w:pPr>
      <w:r w:rsidRPr="009235CD">
        <w:rPr>
          <w:rFonts w:ascii="Arial" w:hAnsi="Arial" w:cs="Arial"/>
          <w:color w:val="111111"/>
          <w:sz w:val="24"/>
          <w:szCs w:val="24"/>
        </w:rPr>
        <w:t xml:space="preserve">número </w:t>
      </w:r>
      <w:proofErr w:type="spellStart"/>
      <w:r w:rsidRPr="009235CD">
        <w:rPr>
          <w:rFonts w:ascii="Arial" w:hAnsi="Arial" w:cs="Arial"/>
          <w:color w:val="111111"/>
          <w:sz w:val="24"/>
          <w:szCs w:val="24"/>
        </w:rPr>
        <w:t>orcid</w:t>
      </w:r>
      <w:proofErr w:type="spellEnd"/>
    </w:p>
    <w:p w14:paraId="27499F88" w14:textId="77777777" w:rsidR="00CF34A6" w:rsidRPr="009235CD" w:rsidRDefault="00CF34A6" w:rsidP="009235C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70C0"/>
          <w:sz w:val="24"/>
          <w:szCs w:val="24"/>
        </w:rPr>
      </w:pPr>
      <w:r w:rsidRPr="009235CD">
        <w:rPr>
          <w:rFonts w:ascii="Arial" w:hAnsi="Arial" w:cs="Arial"/>
          <w:color w:val="0070C0"/>
          <w:sz w:val="24"/>
          <w:szCs w:val="24"/>
        </w:rPr>
        <w:t>XX</w:t>
      </w:r>
      <w:hyperlink r:id="rId9" w:history="1">
        <w:r w:rsidRPr="009235CD">
          <w:rPr>
            <w:rStyle w:val="Hyperlink"/>
            <w:rFonts w:ascii="Arial" w:hAnsi="Arial" w:cs="Arial"/>
            <w:color w:val="0070C0"/>
            <w:sz w:val="24"/>
            <w:szCs w:val="24"/>
          </w:rPr>
          <w:t>@</w:t>
        </w:r>
        <w:proofErr w:type="gramStart"/>
        <w:r w:rsidRPr="009235CD">
          <w:rPr>
            <w:rStyle w:val="Hyperlink"/>
            <w:rFonts w:ascii="Arial" w:hAnsi="Arial" w:cs="Arial"/>
            <w:color w:val="0070C0"/>
            <w:sz w:val="24"/>
            <w:szCs w:val="24"/>
          </w:rPr>
          <w:t>yxxxx.xx</w:t>
        </w:r>
        <w:proofErr w:type="gramEnd"/>
      </w:hyperlink>
    </w:p>
    <w:p w14:paraId="4E79EB10" w14:textId="26F14FCF" w:rsidR="00CF34A6" w:rsidRPr="009235CD" w:rsidRDefault="00CF34A6" w:rsidP="003A4E4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111111"/>
          <w:sz w:val="24"/>
          <w:szCs w:val="24"/>
        </w:rPr>
      </w:pPr>
      <w:r w:rsidRPr="009235CD">
        <w:rPr>
          <w:rFonts w:ascii="Arial" w:hAnsi="Arial" w:cs="Arial"/>
          <w:i/>
          <w:color w:val="111111"/>
          <w:sz w:val="24"/>
          <w:szCs w:val="24"/>
        </w:rPr>
        <w:t>Instituição em que atua, sigla,</w:t>
      </w:r>
      <w:r w:rsidR="00A6594E" w:rsidRPr="009235CD">
        <w:rPr>
          <w:rFonts w:ascii="Arial" w:hAnsi="Arial" w:cs="Arial"/>
          <w:i/>
          <w:color w:val="111111"/>
          <w:sz w:val="24"/>
          <w:szCs w:val="24"/>
        </w:rPr>
        <w:t xml:space="preserve"> </w:t>
      </w:r>
      <w:r w:rsidRPr="009235CD">
        <w:rPr>
          <w:rFonts w:ascii="Arial" w:hAnsi="Arial" w:cs="Arial"/>
          <w:i/>
          <w:color w:val="111111"/>
          <w:sz w:val="24"/>
          <w:szCs w:val="24"/>
        </w:rPr>
        <w:t>cidade, estado</w:t>
      </w:r>
      <w:r w:rsidR="004A3A90">
        <w:rPr>
          <w:rFonts w:ascii="Arial" w:hAnsi="Arial" w:cs="Arial"/>
          <w:i/>
          <w:color w:val="111111"/>
          <w:sz w:val="24"/>
          <w:szCs w:val="24"/>
        </w:rPr>
        <w:t>,</w:t>
      </w:r>
      <w:r w:rsidR="004F6BAC">
        <w:rPr>
          <w:rFonts w:ascii="Arial" w:hAnsi="Arial" w:cs="Arial"/>
          <w:i/>
          <w:color w:val="111111"/>
          <w:sz w:val="24"/>
          <w:szCs w:val="24"/>
        </w:rPr>
        <w:t xml:space="preserve"> </w:t>
      </w:r>
      <w:r w:rsidRPr="009235CD">
        <w:rPr>
          <w:rFonts w:ascii="Arial" w:hAnsi="Arial" w:cs="Arial"/>
          <w:i/>
          <w:color w:val="111111"/>
          <w:sz w:val="24"/>
          <w:szCs w:val="24"/>
        </w:rPr>
        <w:t>país</w:t>
      </w:r>
    </w:p>
    <w:p w14:paraId="4D526751" w14:textId="2469BCD3" w:rsidR="007C4D14" w:rsidRPr="009235CD" w:rsidRDefault="007C4D14" w:rsidP="007C4D1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14:paraId="6D525BAD" w14:textId="7DAEBB72" w:rsidR="007C4D14" w:rsidRPr="009235CD" w:rsidRDefault="007C4D14" w:rsidP="007C4D1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111111"/>
          <w:sz w:val="24"/>
          <w:szCs w:val="24"/>
        </w:rPr>
      </w:pPr>
      <w:r w:rsidRPr="009235CD">
        <w:rPr>
          <w:rFonts w:ascii="Arial" w:hAnsi="Arial" w:cs="Arial"/>
          <w:color w:val="111111"/>
          <w:sz w:val="24"/>
          <w:szCs w:val="24"/>
        </w:rPr>
        <w:t>Nome c</w:t>
      </w:r>
      <w:r>
        <w:rPr>
          <w:rFonts w:ascii="Arial" w:hAnsi="Arial" w:cs="Arial"/>
          <w:color w:val="111111"/>
          <w:sz w:val="24"/>
          <w:szCs w:val="24"/>
        </w:rPr>
        <w:t>ientífico</w:t>
      </w:r>
      <w:r w:rsidRPr="009235CD">
        <w:rPr>
          <w:rFonts w:ascii="Arial" w:hAnsi="Arial" w:cs="Arial"/>
          <w:color w:val="111111"/>
          <w:sz w:val="24"/>
          <w:szCs w:val="24"/>
        </w:rPr>
        <w:t xml:space="preserve"> do </w:t>
      </w:r>
      <w:r w:rsidR="00E55784">
        <w:rPr>
          <w:rFonts w:ascii="Arial" w:hAnsi="Arial" w:cs="Arial"/>
          <w:color w:val="111111"/>
          <w:sz w:val="24"/>
          <w:szCs w:val="24"/>
        </w:rPr>
        <w:t>3</w:t>
      </w:r>
      <w:r w:rsidRPr="009235CD">
        <w:rPr>
          <w:rFonts w:ascii="Arial" w:hAnsi="Arial" w:cs="Arial"/>
          <w:color w:val="111111"/>
          <w:sz w:val="24"/>
          <w:szCs w:val="24"/>
        </w:rPr>
        <w:t xml:space="preserve">º. </w:t>
      </w:r>
      <w:r>
        <w:rPr>
          <w:rFonts w:ascii="Arial" w:hAnsi="Arial" w:cs="Arial"/>
          <w:color w:val="111111"/>
          <w:sz w:val="24"/>
          <w:szCs w:val="24"/>
        </w:rPr>
        <w:t>a</w:t>
      </w:r>
      <w:r w:rsidRPr="009235CD">
        <w:rPr>
          <w:rFonts w:ascii="Arial" w:hAnsi="Arial" w:cs="Arial"/>
          <w:color w:val="111111"/>
          <w:sz w:val="24"/>
          <w:szCs w:val="24"/>
        </w:rPr>
        <w:t>utor</w:t>
      </w:r>
    </w:p>
    <w:p w14:paraId="0B93E01B" w14:textId="77777777" w:rsidR="007C4D14" w:rsidRPr="009235CD" w:rsidRDefault="007C4D14" w:rsidP="007C4D1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111111"/>
          <w:sz w:val="24"/>
          <w:szCs w:val="24"/>
        </w:rPr>
      </w:pPr>
      <w:r w:rsidRPr="009235CD">
        <w:rPr>
          <w:rFonts w:ascii="Arial" w:hAnsi="Arial" w:cs="Arial"/>
          <w:color w:val="111111"/>
          <w:sz w:val="24"/>
          <w:szCs w:val="24"/>
        </w:rPr>
        <w:t xml:space="preserve">número </w:t>
      </w:r>
      <w:proofErr w:type="spellStart"/>
      <w:r w:rsidRPr="009235CD">
        <w:rPr>
          <w:rFonts w:ascii="Arial" w:hAnsi="Arial" w:cs="Arial"/>
          <w:color w:val="111111"/>
          <w:sz w:val="24"/>
          <w:szCs w:val="24"/>
        </w:rPr>
        <w:t>orcid</w:t>
      </w:r>
      <w:proofErr w:type="spellEnd"/>
    </w:p>
    <w:p w14:paraId="430920C8" w14:textId="77777777" w:rsidR="007C4D14" w:rsidRPr="009235CD" w:rsidRDefault="007C4D14" w:rsidP="007C4D1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70C0"/>
          <w:sz w:val="24"/>
          <w:szCs w:val="24"/>
        </w:rPr>
      </w:pPr>
      <w:r w:rsidRPr="009235CD">
        <w:rPr>
          <w:rFonts w:ascii="Arial" w:hAnsi="Arial" w:cs="Arial"/>
          <w:color w:val="0070C0"/>
          <w:sz w:val="24"/>
          <w:szCs w:val="24"/>
        </w:rPr>
        <w:t>XX</w:t>
      </w:r>
      <w:hyperlink r:id="rId10" w:history="1">
        <w:r w:rsidRPr="009235CD">
          <w:rPr>
            <w:rStyle w:val="Hyperlink"/>
            <w:rFonts w:ascii="Arial" w:hAnsi="Arial" w:cs="Arial"/>
            <w:color w:val="0070C0"/>
            <w:sz w:val="24"/>
            <w:szCs w:val="24"/>
          </w:rPr>
          <w:t>@</w:t>
        </w:r>
        <w:proofErr w:type="gramStart"/>
        <w:r w:rsidRPr="009235CD">
          <w:rPr>
            <w:rStyle w:val="Hyperlink"/>
            <w:rFonts w:ascii="Arial" w:hAnsi="Arial" w:cs="Arial"/>
            <w:color w:val="0070C0"/>
            <w:sz w:val="24"/>
            <w:szCs w:val="24"/>
          </w:rPr>
          <w:t>yxxxx.xx</w:t>
        </w:r>
        <w:proofErr w:type="gramEnd"/>
      </w:hyperlink>
    </w:p>
    <w:p w14:paraId="503B829B" w14:textId="7756B2B4" w:rsidR="007C4D14" w:rsidRPr="00E55784" w:rsidRDefault="007C4D14" w:rsidP="007C4D14">
      <w:pPr>
        <w:autoSpaceDE w:val="0"/>
        <w:autoSpaceDN w:val="0"/>
        <w:adjustRightInd w:val="0"/>
        <w:spacing w:line="240" w:lineRule="auto"/>
        <w:jc w:val="right"/>
        <w:rPr>
          <w:rFonts w:ascii="Arial" w:hAnsi="Arial" w:cs="Arial"/>
          <w:iCs/>
          <w:color w:val="111111"/>
          <w:sz w:val="24"/>
          <w:szCs w:val="24"/>
        </w:rPr>
      </w:pPr>
      <w:r w:rsidRPr="009235CD">
        <w:rPr>
          <w:rFonts w:ascii="Arial" w:hAnsi="Arial" w:cs="Arial"/>
          <w:i/>
          <w:color w:val="111111"/>
          <w:sz w:val="24"/>
          <w:szCs w:val="24"/>
        </w:rPr>
        <w:t>Instituição em que atua, sigla, cidade, estado</w:t>
      </w:r>
      <w:r>
        <w:rPr>
          <w:rFonts w:ascii="Arial" w:hAnsi="Arial" w:cs="Arial"/>
          <w:i/>
          <w:color w:val="111111"/>
          <w:sz w:val="24"/>
          <w:szCs w:val="24"/>
        </w:rPr>
        <w:t xml:space="preserve">, </w:t>
      </w:r>
      <w:r w:rsidRPr="009235CD">
        <w:rPr>
          <w:rFonts w:ascii="Arial" w:hAnsi="Arial" w:cs="Arial"/>
          <w:i/>
          <w:color w:val="111111"/>
          <w:sz w:val="24"/>
          <w:szCs w:val="24"/>
        </w:rPr>
        <w:t>país</w:t>
      </w:r>
      <w:r w:rsidR="00E55784">
        <w:rPr>
          <w:rStyle w:val="Refdenotaderodap"/>
          <w:rFonts w:ascii="Arial" w:hAnsi="Arial" w:cs="Arial"/>
          <w:i/>
          <w:color w:val="111111"/>
          <w:sz w:val="24"/>
          <w:szCs w:val="24"/>
        </w:rPr>
        <w:footnoteReference w:id="4"/>
      </w:r>
    </w:p>
    <w:p w14:paraId="03BBC1B8" w14:textId="77777777" w:rsidR="00751634" w:rsidRPr="009D3CBB" w:rsidRDefault="00751634" w:rsidP="00321B7E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14:paraId="29E8CB55" w14:textId="1F8D726A" w:rsidR="00F23875" w:rsidRPr="00032E26" w:rsidRDefault="00563908" w:rsidP="00032E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32E26">
        <w:rPr>
          <w:rFonts w:ascii="Arial" w:hAnsi="Arial" w:cs="Arial"/>
          <w:b/>
          <w:color w:val="000000"/>
          <w:sz w:val="20"/>
          <w:szCs w:val="20"/>
        </w:rPr>
        <w:t>Resumo</w:t>
      </w:r>
      <w:r w:rsidRPr="00032E26">
        <w:rPr>
          <w:rFonts w:ascii="Arial" w:hAnsi="Arial" w:cs="Arial"/>
          <w:color w:val="000000"/>
          <w:sz w:val="20"/>
          <w:szCs w:val="20"/>
        </w:rPr>
        <w:t xml:space="preserve">: </w:t>
      </w:r>
      <w:r w:rsidR="00B9676A" w:rsidRPr="00A6594E">
        <w:rPr>
          <w:rFonts w:ascii="Arial" w:hAnsi="Arial" w:cs="Arial"/>
          <w:color w:val="000000"/>
          <w:sz w:val="20"/>
          <w:szCs w:val="20"/>
        </w:rPr>
        <w:t xml:space="preserve">em </w:t>
      </w:r>
      <w:r w:rsidR="00A6594E" w:rsidRPr="00A6594E">
        <w:rPr>
          <w:rFonts w:ascii="Arial" w:hAnsi="Arial" w:cs="Arial"/>
          <w:color w:val="000000"/>
          <w:sz w:val="20"/>
          <w:szCs w:val="20"/>
        </w:rPr>
        <w:t xml:space="preserve">até </w:t>
      </w:r>
      <w:r w:rsidR="00E375CC">
        <w:rPr>
          <w:rFonts w:ascii="Arial" w:hAnsi="Arial" w:cs="Arial"/>
          <w:color w:val="000000"/>
          <w:sz w:val="20"/>
          <w:szCs w:val="20"/>
        </w:rPr>
        <w:t>30</w:t>
      </w:r>
      <w:r w:rsidR="00A6594E" w:rsidRPr="00A6594E">
        <w:rPr>
          <w:rFonts w:ascii="Arial" w:hAnsi="Arial" w:cs="Arial"/>
          <w:color w:val="000000"/>
          <w:sz w:val="20"/>
          <w:szCs w:val="20"/>
        </w:rPr>
        <w:t>0</w:t>
      </w:r>
      <w:r w:rsidR="00B9676A" w:rsidRPr="00A6594E">
        <w:rPr>
          <w:rFonts w:ascii="Arial" w:hAnsi="Arial" w:cs="Arial"/>
          <w:color w:val="000000"/>
          <w:sz w:val="20"/>
          <w:szCs w:val="20"/>
        </w:rPr>
        <w:t xml:space="preserve"> palavras</w:t>
      </w:r>
      <w:r w:rsidR="001A5F1D" w:rsidRPr="00A6594E">
        <w:rPr>
          <w:rFonts w:ascii="Arial" w:hAnsi="Arial" w:cs="Arial"/>
          <w:color w:val="000000"/>
          <w:sz w:val="20"/>
          <w:szCs w:val="20"/>
        </w:rPr>
        <w:t>.</w:t>
      </w:r>
      <w:r w:rsidR="00882ECF">
        <w:rPr>
          <w:rFonts w:ascii="Arial" w:hAnsi="Arial" w:cs="Arial"/>
          <w:color w:val="000000"/>
          <w:sz w:val="20"/>
          <w:szCs w:val="20"/>
        </w:rPr>
        <w:t xml:space="preserve"> Use Arial 10, espaço simples.</w:t>
      </w:r>
      <w:r w:rsidR="001A5F1D" w:rsidRPr="00A6594E">
        <w:rPr>
          <w:rFonts w:ascii="Arial" w:hAnsi="Arial" w:cs="Arial"/>
          <w:color w:val="000000"/>
          <w:sz w:val="20"/>
          <w:szCs w:val="20"/>
        </w:rPr>
        <w:t xml:space="preserve"> </w:t>
      </w:r>
      <w:r w:rsidR="001A5F1D" w:rsidRPr="00A6594E">
        <w:rPr>
          <w:rFonts w:ascii="Arial" w:hAnsi="Arial" w:cs="Arial"/>
          <w:color w:val="111111"/>
          <w:sz w:val="20"/>
          <w:szCs w:val="20"/>
        </w:rPr>
        <w:t>Inicie o resumo com uma frase que apresente o problema de pesquisa (</w:t>
      </w:r>
      <w:proofErr w:type="spellStart"/>
      <w:r w:rsidR="001A5F1D" w:rsidRPr="00A6594E">
        <w:rPr>
          <w:rFonts w:ascii="Arial" w:hAnsi="Arial" w:cs="Arial"/>
          <w:i/>
          <w:color w:val="111111"/>
          <w:sz w:val="20"/>
          <w:szCs w:val="20"/>
        </w:rPr>
        <w:t>Topic</w:t>
      </w:r>
      <w:proofErr w:type="spellEnd"/>
      <w:r w:rsidR="001A5F1D" w:rsidRPr="00A6594E">
        <w:rPr>
          <w:rFonts w:ascii="Arial" w:hAnsi="Arial" w:cs="Arial"/>
          <w:color w:val="111111"/>
          <w:sz w:val="20"/>
          <w:szCs w:val="20"/>
        </w:rPr>
        <w:t xml:space="preserve"> </w:t>
      </w:r>
      <w:proofErr w:type="spellStart"/>
      <w:r w:rsidR="001A5F1D" w:rsidRPr="00A6594E">
        <w:rPr>
          <w:rFonts w:ascii="Arial" w:hAnsi="Arial" w:cs="Arial"/>
          <w:i/>
          <w:color w:val="111111"/>
          <w:sz w:val="20"/>
          <w:szCs w:val="20"/>
        </w:rPr>
        <w:t>sentence</w:t>
      </w:r>
      <w:proofErr w:type="spellEnd"/>
      <w:r w:rsidR="001A5F1D" w:rsidRPr="00A6594E">
        <w:rPr>
          <w:rFonts w:ascii="Arial" w:hAnsi="Arial" w:cs="Arial"/>
          <w:color w:val="111111"/>
          <w:sz w:val="20"/>
          <w:szCs w:val="20"/>
        </w:rPr>
        <w:t>) e depois a</w:t>
      </w:r>
      <w:r w:rsidR="00B9676A" w:rsidRPr="00A6594E">
        <w:rPr>
          <w:rFonts w:ascii="Arial" w:hAnsi="Arial" w:cs="Arial"/>
          <w:color w:val="000000"/>
          <w:sz w:val="20"/>
          <w:szCs w:val="20"/>
        </w:rPr>
        <w:t>present</w:t>
      </w:r>
      <w:r w:rsidR="001A5F1D" w:rsidRPr="00A6594E">
        <w:rPr>
          <w:rFonts w:ascii="Arial" w:hAnsi="Arial" w:cs="Arial"/>
          <w:color w:val="000000"/>
          <w:sz w:val="20"/>
          <w:szCs w:val="20"/>
        </w:rPr>
        <w:t>e o</w:t>
      </w:r>
      <w:r w:rsidR="00B9676A" w:rsidRPr="00A6594E">
        <w:rPr>
          <w:rFonts w:ascii="Arial" w:hAnsi="Arial" w:cs="Arial"/>
          <w:color w:val="000000"/>
          <w:sz w:val="20"/>
          <w:szCs w:val="20"/>
        </w:rPr>
        <w:t xml:space="preserve"> contexto, </w:t>
      </w:r>
      <w:r w:rsidR="00FA712D" w:rsidRPr="00A6594E">
        <w:rPr>
          <w:rFonts w:ascii="Arial" w:hAnsi="Arial" w:cs="Arial"/>
          <w:color w:val="000000"/>
          <w:sz w:val="20"/>
          <w:szCs w:val="20"/>
        </w:rPr>
        <w:t xml:space="preserve">metodologia </w:t>
      </w:r>
      <w:r w:rsidR="00A6594E" w:rsidRPr="00A6594E">
        <w:rPr>
          <w:rFonts w:ascii="Arial" w:hAnsi="Arial" w:cs="Arial"/>
          <w:color w:val="000000"/>
          <w:sz w:val="20"/>
          <w:szCs w:val="20"/>
        </w:rPr>
        <w:t>resumida</w:t>
      </w:r>
      <w:r w:rsidR="00FA712D" w:rsidRPr="00A6594E">
        <w:rPr>
          <w:rFonts w:ascii="Arial" w:hAnsi="Arial" w:cs="Arial"/>
          <w:color w:val="000000"/>
          <w:sz w:val="20"/>
          <w:szCs w:val="20"/>
        </w:rPr>
        <w:t xml:space="preserve">, </w:t>
      </w:r>
      <w:r w:rsidR="00B9676A" w:rsidRPr="00A6594E">
        <w:rPr>
          <w:rFonts w:ascii="Arial" w:hAnsi="Arial" w:cs="Arial"/>
          <w:color w:val="000000"/>
          <w:sz w:val="20"/>
          <w:szCs w:val="20"/>
        </w:rPr>
        <w:t>p</w:t>
      </w:r>
      <w:r w:rsidR="00FA712D" w:rsidRPr="00A6594E">
        <w:rPr>
          <w:rFonts w:ascii="Arial" w:hAnsi="Arial" w:cs="Arial"/>
          <w:color w:val="000000"/>
          <w:sz w:val="20"/>
          <w:szCs w:val="20"/>
        </w:rPr>
        <w:t>r</w:t>
      </w:r>
      <w:r w:rsidR="00B9676A" w:rsidRPr="00A6594E">
        <w:rPr>
          <w:rFonts w:ascii="Arial" w:hAnsi="Arial" w:cs="Arial"/>
          <w:color w:val="000000"/>
          <w:sz w:val="20"/>
          <w:szCs w:val="20"/>
        </w:rPr>
        <w:t>incipais resultados</w:t>
      </w:r>
      <w:r w:rsidR="00FA712D" w:rsidRPr="00A6594E">
        <w:rPr>
          <w:rFonts w:ascii="Arial" w:hAnsi="Arial" w:cs="Arial"/>
          <w:color w:val="000000"/>
          <w:sz w:val="20"/>
          <w:szCs w:val="20"/>
        </w:rPr>
        <w:t xml:space="preserve"> e conclusões. Artigos com resumos não informativos </w:t>
      </w:r>
      <w:r w:rsidR="00FA712D" w:rsidRPr="00257266">
        <w:rPr>
          <w:rFonts w:ascii="Arial" w:hAnsi="Arial" w:cs="Arial"/>
          <w:color w:val="000000"/>
          <w:sz w:val="20"/>
          <w:szCs w:val="20"/>
          <w:u w:val="single"/>
        </w:rPr>
        <w:t>serão devolvidos</w:t>
      </w:r>
      <w:r w:rsidR="00FA712D" w:rsidRPr="00A6594E">
        <w:rPr>
          <w:rFonts w:ascii="Arial" w:hAnsi="Arial" w:cs="Arial"/>
          <w:color w:val="000000"/>
          <w:sz w:val="20"/>
          <w:szCs w:val="20"/>
        </w:rPr>
        <w:t xml:space="preserve"> aos autores</w:t>
      </w:r>
      <w:r w:rsidR="00257266">
        <w:rPr>
          <w:rFonts w:ascii="Arial" w:hAnsi="Arial" w:cs="Arial"/>
          <w:color w:val="000000"/>
          <w:sz w:val="20"/>
          <w:szCs w:val="20"/>
        </w:rPr>
        <w:t xml:space="preserve"> para complementação</w:t>
      </w:r>
    </w:p>
    <w:p w14:paraId="62CD36EC" w14:textId="77777777" w:rsidR="00F23875" w:rsidRPr="00C04C56" w:rsidRDefault="00F23875" w:rsidP="0070387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color w:val="000000"/>
          <w:sz w:val="24"/>
          <w:szCs w:val="24"/>
        </w:rPr>
      </w:pPr>
    </w:p>
    <w:p w14:paraId="75C0DAAA" w14:textId="00919893" w:rsidR="003C0265" w:rsidRPr="00563908" w:rsidRDefault="003C0265" w:rsidP="007A4F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563908">
        <w:rPr>
          <w:rFonts w:ascii="Arial" w:hAnsi="Arial" w:cs="Arial"/>
          <w:b/>
          <w:color w:val="000000"/>
          <w:sz w:val="20"/>
          <w:szCs w:val="20"/>
        </w:rPr>
        <w:t>Palavras</w:t>
      </w:r>
      <w:r w:rsidR="002450BC">
        <w:rPr>
          <w:rFonts w:ascii="Arial" w:hAnsi="Arial" w:cs="Arial"/>
          <w:b/>
          <w:color w:val="000000"/>
          <w:sz w:val="20"/>
          <w:szCs w:val="20"/>
        </w:rPr>
        <w:t>-</w:t>
      </w:r>
      <w:r w:rsidRPr="00563908">
        <w:rPr>
          <w:rFonts w:ascii="Arial" w:hAnsi="Arial" w:cs="Arial"/>
          <w:b/>
          <w:color w:val="000000"/>
          <w:sz w:val="20"/>
          <w:szCs w:val="20"/>
        </w:rPr>
        <w:t>chave:</w:t>
      </w:r>
      <w:r w:rsidR="00FA712D">
        <w:rPr>
          <w:rFonts w:ascii="Arial" w:hAnsi="Arial" w:cs="Arial"/>
          <w:color w:val="000000"/>
          <w:sz w:val="20"/>
          <w:szCs w:val="20"/>
        </w:rPr>
        <w:t xml:space="preserve"> escolher até cinco palavras-chave </w:t>
      </w:r>
      <w:r w:rsidR="00FA712D" w:rsidRPr="00257266">
        <w:rPr>
          <w:rFonts w:ascii="Arial" w:hAnsi="Arial" w:cs="Arial"/>
          <w:color w:val="000000"/>
          <w:sz w:val="20"/>
          <w:szCs w:val="20"/>
          <w:u w:val="single"/>
        </w:rPr>
        <w:t>diferentes das empregadas no título</w:t>
      </w:r>
      <w:r w:rsidR="002450BC">
        <w:rPr>
          <w:rFonts w:ascii="Arial" w:hAnsi="Arial" w:cs="Arial"/>
          <w:color w:val="000000"/>
          <w:sz w:val="20"/>
          <w:szCs w:val="20"/>
        </w:rPr>
        <w:t xml:space="preserve">, </w:t>
      </w:r>
      <w:r w:rsidR="00FA712D">
        <w:rPr>
          <w:rFonts w:ascii="Arial" w:hAnsi="Arial" w:cs="Arial"/>
          <w:color w:val="000000"/>
          <w:sz w:val="20"/>
          <w:szCs w:val="20"/>
        </w:rPr>
        <w:t xml:space="preserve">separadas por </w:t>
      </w:r>
      <w:r w:rsidR="00257266">
        <w:rPr>
          <w:rFonts w:ascii="Arial" w:hAnsi="Arial" w:cs="Arial"/>
          <w:color w:val="000000"/>
          <w:sz w:val="20"/>
          <w:szCs w:val="20"/>
        </w:rPr>
        <w:t>vírgula</w:t>
      </w:r>
      <w:r w:rsidR="00FA712D">
        <w:rPr>
          <w:rFonts w:ascii="Arial" w:hAnsi="Arial" w:cs="Arial"/>
          <w:color w:val="000000"/>
          <w:sz w:val="20"/>
          <w:szCs w:val="20"/>
        </w:rPr>
        <w:t xml:space="preserve">, destinadas a localizar facilmente </w:t>
      </w:r>
      <w:r w:rsidR="00341C78">
        <w:rPr>
          <w:rFonts w:ascii="Arial" w:hAnsi="Arial" w:cs="Arial"/>
          <w:color w:val="000000"/>
          <w:sz w:val="20"/>
          <w:szCs w:val="20"/>
        </w:rPr>
        <w:t>o</w:t>
      </w:r>
      <w:r w:rsidR="00FA712D">
        <w:rPr>
          <w:rFonts w:ascii="Arial" w:hAnsi="Arial" w:cs="Arial"/>
          <w:color w:val="000000"/>
          <w:sz w:val="20"/>
          <w:szCs w:val="20"/>
        </w:rPr>
        <w:t xml:space="preserve"> trabalho nas buscas aos bancos de dados indexadores da revista</w:t>
      </w:r>
      <w:r w:rsidR="002450BC">
        <w:rPr>
          <w:rFonts w:ascii="Arial" w:hAnsi="Arial" w:cs="Arial"/>
          <w:color w:val="000000"/>
          <w:sz w:val="20"/>
          <w:szCs w:val="20"/>
        </w:rPr>
        <w:t>.</w:t>
      </w:r>
    </w:p>
    <w:p w14:paraId="0291B149" w14:textId="77777777" w:rsidR="003C0265" w:rsidRPr="00563908" w:rsidRDefault="003C0265" w:rsidP="0070387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014FD651" w14:textId="3106E340" w:rsidR="008E32AE" w:rsidRPr="00A6594E" w:rsidRDefault="008E32AE" w:rsidP="008E32AE">
      <w:pPr>
        <w:pStyle w:val="Pr-formataoHTML"/>
        <w:shd w:val="clear" w:color="auto" w:fill="FFFFFF"/>
        <w:jc w:val="both"/>
        <w:rPr>
          <w:rFonts w:ascii="Arial" w:hAnsi="Arial" w:cs="Arial"/>
          <w:color w:val="212121"/>
        </w:rPr>
      </w:pPr>
      <w:r w:rsidRPr="00A6594E">
        <w:rPr>
          <w:rFonts w:ascii="Arial" w:hAnsi="Arial" w:cs="Arial"/>
          <w:b/>
          <w:color w:val="212121"/>
        </w:rPr>
        <w:t>Abstract</w:t>
      </w:r>
      <w:r w:rsidRPr="00A6594E">
        <w:rPr>
          <w:rFonts w:ascii="Arial" w:hAnsi="Arial" w:cs="Arial"/>
          <w:color w:val="212121"/>
        </w:rPr>
        <w:t>: tradução</w:t>
      </w:r>
      <w:r>
        <w:rPr>
          <w:rFonts w:ascii="Arial" w:hAnsi="Arial" w:cs="Arial"/>
          <w:color w:val="212121"/>
        </w:rPr>
        <w:t>/versão</w:t>
      </w:r>
      <w:r w:rsidRPr="00A6594E">
        <w:rPr>
          <w:rFonts w:ascii="Arial" w:hAnsi="Arial" w:cs="Arial"/>
          <w:color w:val="212121"/>
        </w:rPr>
        <w:t xml:space="preserve"> exata do</w:t>
      </w:r>
      <w:r>
        <w:rPr>
          <w:rFonts w:ascii="Arial" w:hAnsi="Arial" w:cs="Arial"/>
          <w:color w:val="212121"/>
        </w:rPr>
        <w:t xml:space="preserve"> conteúdo do</w:t>
      </w:r>
      <w:r w:rsidRPr="00A6594E">
        <w:rPr>
          <w:rFonts w:ascii="Arial" w:hAnsi="Arial" w:cs="Arial"/>
          <w:color w:val="212121"/>
        </w:rPr>
        <w:t xml:space="preserve"> resumo em português.</w:t>
      </w:r>
      <w:r>
        <w:rPr>
          <w:rFonts w:ascii="Arial" w:hAnsi="Arial" w:cs="Arial"/>
          <w:color w:val="212121"/>
        </w:rPr>
        <w:t xml:space="preserve"> </w:t>
      </w:r>
      <w:r w:rsidR="00485856">
        <w:rPr>
          <w:rFonts w:ascii="Arial" w:hAnsi="Arial" w:cs="Arial"/>
          <w:color w:val="212121"/>
        </w:rPr>
        <w:t xml:space="preserve">Abstract, </w:t>
      </w:r>
      <w:proofErr w:type="spellStart"/>
      <w:r w:rsidR="00485856">
        <w:rPr>
          <w:rFonts w:ascii="Arial" w:hAnsi="Arial" w:cs="Arial"/>
          <w:color w:val="212121"/>
        </w:rPr>
        <w:t>Resumen</w:t>
      </w:r>
      <w:proofErr w:type="spellEnd"/>
      <w:r w:rsidR="00485856">
        <w:rPr>
          <w:rFonts w:ascii="Arial" w:hAnsi="Arial" w:cs="Arial"/>
          <w:color w:val="212121"/>
        </w:rPr>
        <w:t xml:space="preserve"> e títulos nesses idiomas devem passar por revisão especializada – </w:t>
      </w:r>
      <w:r w:rsidR="00485856" w:rsidRPr="007031B9">
        <w:rPr>
          <w:rFonts w:ascii="Arial" w:hAnsi="Arial" w:cs="Arial"/>
          <w:color w:val="212121"/>
          <w:u w:val="single"/>
        </w:rPr>
        <w:t>tradutores on</w:t>
      </w:r>
      <w:r w:rsidR="00F0031C">
        <w:rPr>
          <w:rFonts w:ascii="Arial" w:hAnsi="Arial" w:cs="Arial"/>
          <w:color w:val="212121"/>
          <w:u w:val="single"/>
        </w:rPr>
        <w:t>-</w:t>
      </w:r>
      <w:r w:rsidR="00485856" w:rsidRPr="007031B9">
        <w:rPr>
          <w:rFonts w:ascii="Arial" w:hAnsi="Arial" w:cs="Arial"/>
          <w:color w:val="212121"/>
          <w:u w:val="single"/>
        </w:rPr>
        <w:t>line não são admitidos</w:t>
      </w:r>
      <w:r w:rsidR="00485856">
        <w:rPr>
          <w:rFonts w:ascii="Arial" w:hAnsi="Arial" w:cs="Arial"/>
          <w:color w:val="212121"/>
          <w:u w:val="single"/>
        </w:rPr>
        <w:t xml:space="preserve">. </w:t>
      </w:r>
      <w:r w:rsidR="008A67EF">
        <w:rPr>
          <w:rFonts w:ascii="Arial" w:hAnsi="Arial" w:cs="Arial"/>
          <w:color w:val="212121"/>
          <w:u w:val="single"/>
        </w:rPr>
        <w:t xml:space="preserve">Se a </w:t>
      </w:r>
      <w:proofErr w:type="gramStart"/>
      <w:r w:rsidR="008A67EF">
        <w:rPr>
          <w:rFonts w:ascii="Arial" w:hAnsi="Arial" w:cs="Arial"/>
          <w:color w:val="212121"/>
          <w:u w:val="single"/>
        </w:rPr>
        <w:t>tradução  versão</w:t>
      </w:r>
      <w:proofErr w:type="gramEnd"/>
      <w:r w:rsidR="008A67EF">
        <w:rPr>
          <w:rFonts w:ascii="Arial" w:hAnsi="Arial" w:cs="Arial"/>
          <w:color w:val="212121"/>
          <w:u w:val="single"/>
        </w:rPr>
        <w:t xml:space="preserve"> não estiver adequada, a submissão será devolvida. </w:t>
      </w:r>
      <w:r>
        <w:rPr>
          <w:rFonts w:ascii="Arial" w:hAnsi="Arial" w:cs="Arial"/>
          <w:color w:val="212121"/>
        </w:rPr>
        <w:t>Q</w:t>
      </w:r>
      <w:r w:rsidRPr="008E32AE">
        <w:rPr>
          <w:rFonts w:ascii="Arial" w:hAnsi="Arial" w:cs="Arial"/>
          <w:color w:val="212121"/>
        </w:rPr>
        <w:t xml:space="preserve">uando o idioma da submissão for o </w:t>
      </w:r>
      <w:r>
        <w:rPr>
          <w:rFonts w:ascii="Arial" w:hAnsi="Arial" w:cs="Arial"/>
          <w:color w:val="212121"/>
        </w:rPr>
        <w:t>inglês</w:t>
      </w:r>
      <w:r w:rsidRPr="008E32AE">
        <w:rPr>
          <w:rFonts w:ascii="Arial" w:hAnsi="Arial" w:cs="Arial"/>
          <w:color w:val="212121"/>
        </w:rPr>
        <w:t xml:space="preserve">, </w:t>
      </w:r>
      <w:r>
        <w:rPr>
          <w:rFonts w:ascii="Arial" w:hAnsi="Arial" w:cs="Arial"/>
          <w:color w:val="212121"/>
        </w:rPr>
        <w:t>o Abstract virá por primeiro.</w:t>
      </w:r>
      <w:r w:rsidR="00B22BA3">
        <w:rPr>
          <w:rFonts w:ascii="Arial" w:hAnsi="Arial" w:cs="Arial"/>
          <w:color w:val="212121"/>
        </w:rPr>
        <w:t xml:space="preserve"> </w:t>
      </w:r>
    </w:p>
    <w:p w14:paraId="6EDD90B4" w14:textId="77777777" w:rsidR="008E32AE" w:rsidRPr="00C04C56" w:rsidRDefault="008E32AE" w:rsidP="008E32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45053AD5" w14:textId="42721CDB" w:rsidR="008E32AE" w:rsidRPr="00A6594E" w:rsidRDefault="008E32AE" w:rsidP="008E32A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212121"/>
          <w:sz w:val="20"/>
          <w:szCs w:val="20"/>
          <w:shd w:val="clear" w:color="auto" w:fill="FFFFFF"/>
        </w:rPr>
      </w:pPr>
      <w:r w:rsidRPr="00A6594E">
        <w:rPr>
          <w:rFonts w:ascii="Arial" w:hAnsi="Arial" w:cs="Arial"/>
          <w:b/>
          <w:color w:val="212121"/>
          <w:sz w:val="20"/>
          <w:szCs w:val="20"/>
          <w:shd w:val="clear" w:color="auto" w:fill="FFFFFF"/>
        </w:rPr>
        <w:t>Keywords:</w:t>
      </w:r>
      <w:r w:rsidRPr="00A6594E">
        <w:rPr>
          <w:rFonts w:ascii="Arial" w:hAnsi="Arial" w:cs="Arial"/>
          <w:color w:val="212121"/>
          <w:sz w:val="20"/>
          <w:szCs w:val="20"/>
          <w:shd w:val="clear" w:color="auto" w:fill="FFFFFF"/>
        </w:rPr>
        <w:t xml:space="preserve"> </w:t>
      </w:r>
      <w:r w:rsidRPr="00A6594E">
        <w:rPr>
          <w:rFonts w:ascii="Arial" w:hAnsi="Arial" w:cs="Arial"/>
          <w:color w:val="212121"/>
          <w:sz w:val="20"/>
          <w:szCs w:val="20"/>
        </w:rPr>
        <w:t>tradução</w:t>
      </w:r>
      <w:r>
        <w:rPr>
          <w:rFonts w:ascii="Arial" w:hAnsi="Arial" w:cs="Arial"/>
          <w:color w:val="212121"/>
          <w:sz w:val="20"/>
          <w:szCs w:val="20"/>
        </w:rPr>
        <w:t>/ v</w:t>
      </w:r>
      <w:r w:rsidRPr="00A6594E">
        <w:rPr>
          <w:rFonts w:ascii="Arial" w:hAnsi="Arial" w:cs="Arial"/>
          <w:color w:val="212121"/>
          <w:sz w:val="20"/>
          <w:szCs w:val="20"/>
        </w:rPr>
        <w:t>ersão das palavras-chaves</w:t>
      </w:r>
      <w:r w:rsidR="00485856">
        <w:rPr>
          <w:rFonts w:ascii="Arial" w:hAnsi="Arial" w:cs="Arial"/>
          <w:color w:val="212121"/>
          <w:sz w:val="20"/>
          <w:szCs w:val="20"/>
        </w:rPr>
        <w:t>, separadas por vírgula</w:t>
      </w:r>
      <w:r w:rsidRPr="00A6594E">
        <w:rPr>
          <w:rFonts w:ascii="Arial" w:hAnsi="Arial" w:cs="Arial"/>
          <w:color w:val="212121"/>
          <w:sz w:val="20"/>
          <w:szCs w:val="20"/>
        </w:rPr>
        <w:t>.</w:t>
      </w:r>
    </w:p>
    <w:p w14:paraId="7443BCD7" w14:textId="77777777" w:rsidR="008E32AE" w:rsidRPr="00E375CC" w:rsidRDefault="008E32AE" w:rsidP="00E375CC">
      <w:pPr>
        <w:pStyle w:val="Pr-formataoHTML"/>
        <w:shd w:val="clear" w:color="auto" w:fill="FFFFFF"/>
        <w:spacing w:after="240"/>
        <w:jc w:val="both"/>
        <w:rPr>
          <w:rFonts w:ascii="Arial" w:hAnsi="Arial" w:cs="Arial"/>
          <w:bCs/>
          <w:color w:val="212121"/>
          <w:sz w:val="24"/>
          <w:szCs w:val="24"/>
        </w:rPr>
      </w:pPr>
    </w:p>
    <w:p w14:paraId="2A4AE502" w14:textId="030B0EF9" w:rsidR="00563908" w:rsidRPr="00A6594E" w:rsidRDefault="00563908" w:rsidP="00563908">
      <w:pPr>
        <w:pStyle w:val="Pr-formataoHTML"/>
        <w:shd w:val="clear" w:color="auto" w:fill="FFFFFF"/>
        <w:jc w:val="both"/>
        <w:rPr>
          <w:rFonts w:ascii="Arial" w:hAnsi="Arial" w:cs="Arial"/>
          <w:color w:val="212121"/>
        </w:rPr>
      </w:pPr>
      <w:proofErr w:type="spellStart"/>
      <w:r w:rsidRPr="00A6594E">
        <w:rPr>
          <w:rFonts w:ascii="Arial" w:hAnsi="Arial" w:cs="Arial"/>
          <w:b/>
          <w:color w:val="212121"/>
        </w:rPr>
        <w:t>Resumen</w:t>
      </w:r>
      <w:proofErr w:type="spellEnd"/>
      <w:r w:rsidRPr="00A6594E">
        <w:rPr>
          <w:rFonts w:ascii="Arial" w:hAnsi="Arial" w:cs="Arial"/>
          <w:color w:val="212121"/>
        </w:rPr>
        <w:t xml:space="preserve">: </w:t>
      </w:r>
      <w:r w:rsidR="00FA712D" w:rsidRPr="00A6594E">
        <w:rPr>
          <w:rFonts w:ascii="Arial" w:hAnsi="Arial" w:cs="Arial"/>
          <w:color w:val="212121"/>
        </w:rPr>
        <w:t>tradução</w:t>
      </w:r>
      <w:r w:rsidR="00A6594E">
        <w:rPr>
          <w:rFonts w:ascii="Arial" w:hAnsi="Arial" w:cs="Arial"/>
          <w:color w:val="212121"/>
        </w:rPr>
        <w:t xml:space="preserve">/versão </w:t>
      </w:r>
      <w:r w:rsidR="00FA712D" w:rsidRPr="00A6594E">
        <w:rPr>
          <w:rFonts w:ascii="Arial" w:hAnsi="Arial" w:cs="Arial"/>
          <w:color w:val="212121"/>
        </w:rPr>
        <w:t xml:space="preserve">exata do </w:t>
      </w:r>
      <w:r w:rsidR="008E32AE">
        <w:rPr>
          <w:rFonts w:ascii="Arial" w:hAnsi="Arial" w:cs="Arial"/>
          <w:color w:val="212121"/>
        </w:rPr>
        <w:t xml:space="preserve">conteúdo do </w:t>
      </w:r>
      <w:r w:rsidR="00FA712D" w:rsidRPr="00A6594E">
        <w:rPr>
          <w:rFonts w:ascii="Arial" w:hAnsi="Arial" w:cs="Arial"/>
          <w:color w:val="212121"/>
        </w:rPr>
        <w:t xml:space="preserve">resumo em </w:t>
      </w:r>
      <w:r w:rsidR="0066321C" w:rsidRPr="00A6594E">
        <w:rPr>
          <w:rFonts w:ascii="Arial" w:hAnsi="Arial" w:cs="Arial"/>
          <w:color w:val="212121"/>
        </w:rPr>
        <w:t>portugu</w:t>
      </w:r>
      <w:r w:rsidR="00443A08" w:rsidRPr="00A6594E">
        <w:rPr>
          <w:rFonts w:ascii="Arial" w:hAnsi="Arial" w:cs="Arial"/>
          <w:color w:val="212121"/>
        </w:rPr>
        <w:t>ê</w:t>
      </w:r>
      <w:r w:rsidR="0066321C" w:rsidRPr="00A6594E">
        <w:rPr>
          <w:rFonts w:ascii="Arial" w:hAnsi="Arial" w:cs="Arial"/>
          <w:color w:val="212121"/>
        </w:rPr>
        <w:t>s.</w:t>
      </w:r>
      <w:r w:rsidR="00CF34A6" w:rsidRPr="00A6594E">
        <w:rPr>
          <w:rFonts w:ascii="Arial" w:hAnsi="Arial" w:cs="Arial"/>
          <w:color w:val="212121"/>
        </w:rPr>
        <w:t xml:space="preserve"> </w:t>
      </w:r>
      <w:r w:rsidR="008E32AE">
        <w:rPr>
          <w:rFonts w:ascii="Arial" w:hAnsi="Arial" w:cs="Arial"/>
          <w:color w:val="212121"/>
        </w:rPr>
        <w:t>Q</w:t>
      </w:r>
      <w:r w:rsidR="008E32AE" w:rsidRPr="008E32AE">
        <w:rPr>
          <w:rFonts w:ascii="Arial" w:hAnsi="Arial" w:cs="Arial"/>
          <w:color w:val="212121"/>
        </w:rPr>
        <w:t xml:space="preserve">uando o idioma da submissão for o espanhol, </w:t>
      </w:r>
      <w:r w:rsidR="008E32AE">
        <w:rPr>
          <w:rFonts w:ascii="Arial" w:hAnsi="Arial" w:cs="Arial"/>
          <w:color w:val="212121"/>
        </w:rPr>
        <w:t xml:space="preserve">o </w:t>
      </w:r>
      <w:proofErr w:type="spellStart"/>
      <w:r w:rsidR="008E32AE">
        <w:rPr>
          <w:rFonts w:ascii="Arial" w:hAnsi="Arial" w:cs="Arial"/>
          <w:color w:val="212121"/>
        </w:rPr>
        <w:t>Resumen</w:t>
      </w:r>
      <w:proofErr w:type="spellEnd"/>
      <w:r w:rsidR="008E32AE">
        <w:rPr>
          <w:rFonts w:ascii="Arial" w:hAnsi="Arial" w:cs="Arial"/>
          <w:color w:val="212121"/>
        </w:rPr>
        <w:t xml:space="preserve"> virá por primeiro.</w:t>
      </w:r>
    </w:p>
    <w:p w14:paraId="16404D02" w14:textId="77777777" w:rsidR="00032E26" w:rsidRPr="00C04C56" w:rsidRDefault="00032E26" w:rsidP="00563908">
      <w:pPr>
        <w:pStyle w:val="Pr-formataoHTML"/>
        <w:shd w:val="clear" w:color="auto" w:fill="FFFFFF"/>
        <w:jc w:val="both"/>
        <w:rPr>
          <w:rFonts w:ascii="Arial" w:hAnsi="Arial" w:cs="Arial"/>
          <w:color w:val="212121"/>
          <w:sz w:val="24"/>
          <w:szCs w:val="24"/>
        </w:rPr>
      </w:pPr>
    </w:p>
    <w:p w14:paraId="3BD6F096" w14:textId="226EA1F8" w:rsidR="00563908" w:rsidRPr="00A6594E" w:rsidRDefault="00563908" w:rsidP="00563908">
      <w:pPr>
        <w:pStyle w:val="Pr-formataoHTML"/>
        <w:shd w:val="clear" w:color="auto" w:fill="FFFFFF"/>
        <w:rPr>
          <w:rFonts w:ascii="Arial" w:hAnsi="Arial" w:cs="Arial"/>
          <w:color w:val="212121"/>
        </w:rPr>
      </w:pPr>
      <w:proofErr w:type="spellStart"/>
      <w:r w:rsidRPr="00A6594E">
        <w:rPr>
          <w:rFonts w:ascii="Arial" w:hAnsi="Arial" w:cs="Arial"/>
          <w:b/>
          <w:color w:val="212121"/>
        </w:rPr>
        <w:t>Palabras</w:t>
      </w:r>
      <w:proofErr w:type="spellEnd"/>
      <w:r w:rsidR="002450BC" w:rsidRPr="00A6594E">
        <w:rPr>
          <w:rFonts w:ascii="Arial" w:hAnsi="Arial" w:cs="Arial"/>
          <w:b/>
          <w:color w:val="212121"/>
        </w:rPr>
        <w:t xml:space="preserve"> </w:t>
      </w:r>
      <w:r w:rsidRPr="00A6594E">
        <w:rPr>
          <w:rFonts w:ascii="Arial" w:hAnsi="Arial" w:cs="Arial"/>
          <w:b/>
          <w:color w:val="212121"/>
        </w:rPr>
        <w:t>clave:</w:t>
      </w:r>
      <w:r w:rsidRPr="00A6594E">
        <w:rPr>
          <w:rFonts w:ascii="Arial" w:hAnsi="Arial" w:cs="Arial"/>
          <w:color w:val="212121"/>
        </w:rPr>
        <w:t xml:space="preserve"> </w:t>
      </w:r>
      <w:r w:rsidR="0066321C" w:rsidRPr="00A6594E">
        <w:rPr>
          <w:rFonts w:ascii="Arial" w:hAnsi="Arial" w:cs="Arial"/>
          <w:color w:val="212121"/>
        </w:rPr>
        <w:t>tradução</w:t>
      </w:r>
      <w:r w:rsidR="00A6594E">
        <w:rPr>
          <w:rFonts w:ascii="Arial" w:hAnsi="Arial" w:cs="Arial"/>
          <w:color w:val="212121"/>
        </w:rPr>
        <w:t xml:space="preserve">/ </w:t>
      </w:r>
      <w:r w:rsidR="0066321C" w:rsidRPr="00A6594E">
        <w:rPr>
          <w:rFonts w:ascii="Arial" w:hAnsi="Arial" w:cs="Arial"/>
          <w:color w:val="212121"/>
        </w:rPr>
        <w:t>versão das palavras-chaves</w:t>
      </w:r>
      <w:r w:rsidR="00485856">
        <w:rPr>
          <w:rFonts w:ascii="Arial" w:hAnsi="Arial" w:cs="Arial"/>
          <w:color w:val="212121"/>
        </w:rPr>
        <w:t>, separadas por vírgula</w:t>
      </w:r>
      <w:r w:rsidR="002450BC" w:rsidRPr="00A6594E">
        <w:rPr>
          <w:rFonts w:ascii="Arial" w:hAnsi="Arial" w:cs="Arial"/>
          <w:color w:val="212121"/>
        </w:rPr>
        <w:t>.</w:t>
      </w:r>
    </w:p>
    <w:p w14:paraId="3FD8806F" w14:textId="77777777" w:rsidR="003C0265" w:rsidRPr="00A6594E" w:rsidRDefault="003C0265" w:rsidP="0070387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3A43B674" w14:textId="77777777" w:rsidR="00D04D64" w:rsidRPr="00F74276" w:rsidRDefault="00563908" w:rsidP="000B4DD7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F74276">
        <w:rPr>
          <w:rFonts w:ascii="Arial" w:hAnsi="Arial" w:cs="Arial"/>
          <w:b/>
          <w:color w:val="000000"/>
          <w:sz w:val="24"/>
          <w:szCs w:val="24"/>
        </w:rPr>
        <w:t>INTRODUÇÃO</w:t>
      </w:r>
      <w:r w:rsidR="00793584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DD36FC">
        <w:rPr>
          <w:rFonts w:ascii="Arial" w:hAnsi="Arial" w:cs="Arial"/>
          <w:b/>
          <w:color w:val="000000"/>
          <w:sz w:val="24"/>
          <w:szCs w:val="24"/>
        </w:rPr>
        <w:t xml:space="preserve">e outros títulos </w:t>
      </w:r>
      <w:r w:rsidR="00793584">
        <w:rPr>
          <w:rFonts w:ascii="Arial" w:hAnsi="Arial" w:cs="Arial"/>
          <w:b/>
          <w:color w:val="000000"/>
          <w:sz w:val="24"/>
          <w:szCs w:val="24"/>
        </w:rPr>
        <w:t xml:space="preserve">(Arial 12, </w:t>
      </w:r>
      <w:r w:rsidR="00861ED6">
        <w:rPr>
          <w:rFonts w:ascii="Arial" w:hAnsi="Arial" w:cs="Arial"/>
          <w:b/>
          <w:color w:val="000000"/>
          <w:sz w:val="24"/>
          <w:szCs w:val="24"/>
        </w:rPr>
        <w:t xml:space="preserve">caixa alta, </w:t>
      </w:r>
      <w:r w:rsidR="00793584">
        <w:rPr>
          <w:rFonts w:ascii="Arial" w:hAnsi="Arial" w:cs="Arial"/>
          <w:b/>
          <w:color w:val="000000"/>
          <w:sz w:val="24"/>
          <w:szCs w:val="24"/>
        </w:rPr>
        <w:t>negrito</w:t>
      </w:r>
      <w:r w:rsidR="000B4DD7">
        <w:rPr>
          <w:rFonts w:ascii="Arial" w:hAnsi="Arial" w:cs="Arial"/>
          <w:b/>
          <w:color w:val="000000"/>
          <w:sz w:val="24"/>
          <w:szCs w:val="24"/>
        </w:rPr>
        <w:t xml:space="preserve">, </w:t>
      </w:r>
      <w:r w:rsidR="00CF34A6">
        <w:rPr>
          <w:rFonts w:ascii="Arial" w:hAnsi="Arial" w:cs="Arial"/>
          <w:b/>
          <w:color w:val="000000"/>
          <w:sz w:val="24"/>
          <w:szCs w:val="24"/>
        </w:rPr>
        <w:t xml:space="preserve">alinhamento à esquerda, sem numeração, </w:t>
      </w:r>
      <w:r w:rsidR="000B4DD7">
        <w:rPr>
          <w:rFonts w:ascii="Arial" w:hAnsi="Arial" w:cs="Arial"/>
          <w:b/>
          <w:color w:val="000000"/>
          <w:sz w:val="24"/>
          <w:szCs w:val="24"/>
        </w:rPr>
        <w:t>espaç</w:t>
      </w:r>
      <w:r w:rsidR="00CF34A6">
        <w:rPr>
          <w:rFonts w:ascii="Arial" w:hAnsi="Arial" w:cs="Arial"/>
          <w:b/>
          <w:color w:val="000000"/>
          <w:sz w:val="24"/>
          <w:szCs w:val="24"/>
        </w:rPr>
        <w:t>ament</w:t>
      </w:r>
      <w:r w:rsidR="000B4DD7">
        <w:rPr>
          <w:rFonts w:ascii="Arial" w:hAnsi="Arial" w:cs="Arial"/>
          <w:b/>
          <w:color w:val="000000"/>
          <w:sz w:val="24"/>
          <w:szCs w:val="24"/>
        </w:rPr>
        <w:t>o simples</w:t>
      </w:r>
      <w:r w:rsidR="00793584">
        <w:rPr>
          <w:rFonts w:ascii="Arial" w:hAnsi="Arial" w:cs="Arial"/>
          <w:b/>
          <w:color w:val="000000"/>
          <w:sz w:val="24"/>
          <w:szCs w:val="24"/>
        </w:rPr>
        <w:t xml:space="preserve"> com espaço após parágrafo</w:t>
      </w:r>
      <w:r w:rsidR="000B4DD7">
        <w:rPr>
          <w:rFonts w:ascii="Arial" w:hAnsi="Arial" w:cs="Arial"/>
          <w:b/>
          <w:color w:val="000000"/>
          <w:sz w:val="24"/>
          <w:szCs w:val="24"/>
        </w:rPr>
        <w:t>, sem pular linhas</w:t>
      </w:r>
      <w:r w:rsidR="00793584">
        <w:rPr>
          <w:rFonts w:ascii="Arial" w:hAnsi="Arial" w:cs="Arial"/>
          <w:b/>
          <w:color w:val="000000"/>
          <w:sz w:val="24"/>
          <w:szCs w:val="24"/>
        </w:rPr>
        <w:t>)</w:t>
      </w:r>
    </w:p>
    <w:p w14:paraId="545C8AF5" w14:textId="25130C2E" w:rsidR="00C25F24" w:rsidRDefault="00C25F24" w:rsidP="00B949BA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</w:t>
      </w:r>
      <w:proofErr w:type="spellStart"/>
      <w:r w:rsidRPr="00C25F24">
        <w:rPr>
          <w:rFonts w:ascii="Arial" w:hAnsi="Arial" w:cs="Arial"/>
          <w:i/>
          <w:iCs/>
          <w:sz w:val="24"/>
          <w:szCs w:val="24"/>
        </w:rPr>
        <w:t>template</w:t>
      </w:r>
      <w:proofErr w:type="spellEnd"/>
      <w:r>
        <w:rPr>
          <w:rFonts w:ascii="Arial" w:hAnsi="Arial" w:cs="Arial"/>
          <w:sz w:val="24"/>
          <w:szCs w:val="24"/>
        </w:rPr>
        <w:t xml:space="preserve"> visa orientar a formatação e apresentação de seu texto de maneira a ganhar em qualidade, facilitar a atividade dos revisores e dar rapidez ao processo editorial, pois se evitará devolver o texto para </w:t>
      </w:r>
      <w:r w:rsidR="00734D0D">
        <w:rPr>
          <w:rFonts w:ascii="Arial" w:hAnsi="Arial" w:cs="Arial"/>
          <w:sz w:val="24"/>
          <w:szCs w:val="24"/>
        </w:rPr>
        <w:t>atendimento de</w:t>
      </w:r>
      <w:r>
        <w:rPr>
          <w:rFonts w:ascii="Arial" w:hAnsi="Arial" w:cs="Arial"/>
          <w:sz w:val="24"/>
          <w:szCs w:val="24"/>
        </w:rPr>
        <w:t xml:space="preserve"> normas. Tenha em mente que o Editor lê todas as submissões antes de </w:t>
      </w:r>
      <w:r w:rsidR="00DE7FBC">
        <w:rPr>
          <w:rFonts w:ascii="Arial" w:hAnsi="Arial" w:cs="Arial"/>
          <w:sz w:val="24"/>
          <w:szCs w:val="24"/>
        </w:rPr>
        <w:t xml:space="preserve">as </w:t>
      </w:r>
      <w:r>
        <w:rPr>
          <w:rFonts w:ascii="Arial" w:hAnsi="Arial" w:cs="Arial"/>
          <w:sz w:val="24"/>
          <w:szCs w:val="24"/>
        </w:rPr>
        <w:t xml:space="preserve">encaminhar aos pareceristas </w:t>
      </w:r>
      <w:r w:rsidRPr="00C25F24">
        <w:rPr>
          <w:rFonts w:ascii="Arial" w:hAnsi="Arial" w:cs="Arial"/>
          <w:i/>
          <w:iCs/>
          <w:sz w:val="24"/>
          <w:szCs w:val="24"/>
        </w:rPr>
        <w:t>ad</w:t>
      </w:r>
      <w:r>
        <w:rPr>
          <w:rFonts w:ascii="Arial" w:hAnsi="Arial" w:cs="Arial"/>
          <w:sz w:val="24"/>
          <w:szCs w:val="24"/>
        </w:rPr>
        <w:t xml:space="preserve"> </w:t>
      </w:r>
      <w:r w:rsidRPr="00C25F24">
        <w:rPr>
          <w:rFonts w:ascii="Arial" w:hAnsi="Arial" w:cs="Arial"/>
          <w:i/>
          <w:iCs/>
          <w:sz w:val="24"/>
          <w:szCs w:val="24"/>
        </w:rPr>
        <w:t>hoc</w:t>
      </w:r>
      <w:r>
        <w:rPr>
          <w:rFonts w:ascii="Arial" w:hAnsi="Arial" w:cs="Arial"/>
          <w:sz w:val="24"/>
          <w:szCs w:val="24"/>
        </w:rPr>
        <w:t xml:space="preserve"> e pode sumariamente devolver um trabalho </w:t>
      </w:r>
      <w:r w:rsidR="00734D0D">
        <w:rPr>
          <w:rFonts w:ascii="Arial" w:hAnsi="Arial" w:cs="Arial"/>
          <w:sz w:val="24"/>
          <w:szCs w:val="24"/>
        </w:rPr>
        <w:t xml:space="preserve">que poderia ter </w:t>
      </w:r>
      <w:r w:rsidR="00DE7FBC">
        <w:rPr>
          <w:rFonts w:ascii="Arial" w:hAnsi="Arial" w:cs="Arial"/>
          <w:sz w:val="24"/>
          <w:szCs w:val="24"/>
        </w:rPr>
        <w:t>méritos,</w:t>
      </w:r>
      <w:r>
        <w:rPr>
          <w:rFonts w:ascii="Arial" w:hAnsi="Arial" w:cs="Arial"/>
          <w:sz w:val="24"/>
          <w:szCs w:val="24"/>
        </w:rPr>
        <w:t xml:space="preserve"> mas </w:t>
      </w:r>
      <w:r w:rsidR="00734D0D">
        <w:rPr>
          <w:rFonts w:ascii="Arial" w:hAnsi="Arial" w:cs="Arial"/>
          <w:sz w:val="24"/>
          <w:szCs w:val="24"/>
        </w:rPr>
        <w:t xml:space="preserve">estando </w:t>
      </w:r>
      <w:r>
        <w:rPr>
          <w:rFonts w:ascii="Arial" w:hAnsi="Arial" w:cs="Arial"/>
          <w:sz w:val="24"/>
          <w:szCs w:val="24"/>
        </w:rPr>
        <w:t>muito mal apresentado</w:t>
      </w:r>
      <w:r w:rsidR="00734D0D">
        <w:rPr>
          <w:rFonts w:ascii="Arial" w:hAnsi="Arial" w:cs="Arial"/>
          <w:sz w:val="24"/>
          <w:szCs w:val="24"/>
        </w:rPr>
        <w:t>, s</w:t>
      </w:r>
      <w:r w:rsidR="008A67EF">
        <w:rPr>
          <w:rFonts w:ascii="Arial" w:hAnsi="Arial" w:cs="Arial"/>
          <w:sz w:val="24"/>
          <w:szCs w:val="24"/>
        </w:rPr>
        <w:t>erá recusado.</w:t>
      </w:r>
    </w:p>
    <w:p w14:paraId="693A0CBE" w14:textId="4BD99671" w:rsidR="00B949BA" w:rsidRDefault="00B949BA" w:rsidP="00B949BA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Utiliz</w:t>
      </w:r>
      <w:r w:rsidR="00DE7FBC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parágrafos com recuo de 1,25cm, espaço 1,5 em Arial 12</w:t>
      </w:r>
      <w:r w:rsidR="00C571CF">
        <w:rPr>
          <w:rFonts w:ascii="Arial" w:hAnsi="Arial" w:cs="Arial"/>
          <w:sz w:val="24"/>
          <w:szCs w:val="24"/>
        </w:rPr>
        <w:t>, sem espaços entre parágrafos.</w:t>
      </w:r>
      <w:r>
        <w:rPr>
          <w:rFonts w:ascii="Arial" w:hAnsi="Arial" w:cs="Arial"/>
          <w:sz w:val="24"/>
          <w:szCs w:val="24"/>
        </w:rPr>
        <w:t xml:space="preserve"> </w:t>
      </w:r>
      <w:r w:rsidR="00466F94">
        <w:rPr>
          <w:rFonts w:ascii="Arial" w:hAnsi="Arial" w:cs="Arial"/>
          <w:sz w:val="24"/>
          <w:szCs w:val="24"/>
        </w:rPr>
        <w:t xml:space="preserve">Esta submissão vai </w:t>
      </w:r>
      <w:r w:rsidR="00B86AF2">
        <w:rPr>
          <w:rFonts w:ascii="Arial" w:hAnsi="Arial" w:cs="Arial"/>
          <w:sz w:val="24"/>
          <w:szCs w:val="24"/>
        </w:rPr>
        <w:t xml:space="preserve">seguir </w:t>
      </w:r>
      <w:r w:rsidR="00466F94">
        <w:rPr>
          <w:rFonts w:ascii="Arial" w:hAnsi="Arial" w:cs="Arial"/>
          <w:sz w:val="24"/>
          <w:szCs w:val="24"/>
        </w:rPr>
        <w:t>para a edição e diagramação, portanto não dê quebras de página, não se preocupe se títulos ficam em páginas separadas das figuras, não dê espaçamentos desnecessários nem adicione linhas em branco</w:t>
      </w:r>
      <w:r w:rsidR="00B22BA3">
        <w:rPr>
          <w:rFonts w:ascii="Arial" w:hAnsi="Arial" w:cs="Arial"/>
          <w:sz w:val="24"/>
          <w:szCs w:val="24"/>
        </w:rPr>
        <w:t xml:space="preserve"> para tentar ‘ajeitar’ o texto</w:t>
      </w:r>
      <w:r w:rsidR="00466F94">
        <w:rPr>
          <w:rFonts w:ascii="Arial" w:hAnsi="Arial" w:cs="Arial"/>
          <w:sz w:val="24"/>
          <w:szCs w:val="24"/>
        </w:rPr>
        <w:t>.</w:t>
      </w:r>
    </w:p>
    <w:p w14:paraId="64AA650F" w14:textId="68D4D7C5" w:rsidR="00617DBF" w:rsidRDefault="00617DBF" w:rsidP="00C571CF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Não numere páginas nem linhas.</w:t>
      </w:r>
    </w:p>
    <w:p w14:paraId="2F6B954D" w14:textId="3DE1DE9F" w:rsidR="00617DBF" w:rsidRDefault="00617DBF" w:rsidP="00617DBF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Empregue itálico para todas as palavras em idioma estrangeiro, como </w:t>
      </w:r>
      <w:r w:rsidRPr="00341C78">
        <w:rPr>
          <w:rFonts w:ascii="Arial" w:hAnsi="Arial" w:cs="Arial"/>
          <w:i/>
          <w:sz w:val="24"/>
          <w:szCs w:val="24"/>
        </w:rPr>
        <w:t>status</w:t>
      </w:r>
      <w:r>
        <w:rPr>
          <w:rFonts w:ascii="Arial" w:hAnsi="Arial" w:cs="Arial"/>
          <w:sz w:val="24"/>
          <w:szCs w:val="24"/>
        </w:rPr>
        <w:t xml:space="preserve"> </w:t>
      </w:r>
      <w:r w:rsidRPr="00341C78">
        <w:rPr>
          <w:rFonts w:ascii="Arial" w:hAnsi="Arial" w:cs="Arial"/>
          <w:i/>
          <w:sz w:val="24"/>
          <w:szCs w:val="24"/>
        </w:rPr>
        <w:t>quo</w:t>
      </w:r>
      <w:r>
        <w:rPr>
          <w:rFonts w:ascii="Arial" w:hAnsi="Arial" w:cs="Arial"/>
          <w:i/>
          <w:sz w:val="24"/>
          <w:szCs w:val="24"/>
        </w:rPr>
        <w:t xml:space="preserve">, </w:t>
      </w:r>
      <w:r w:rsidRPr="00341C78">
        <w:rPr>
          <w:rFonts w:ascii="Arial" w:hAnsi="Arial" w:cs="Arial"/>
          <w:i/>
          <w:sz w:val="24"/>
          <w:szCs w:val="24"/>
        </w:rPr>
        <w:t>software</w:t>
      </w:r>
      <w:r>
        <w:rPr>
          <w:rFonts w:ascii="Arial" w:hAnsi="Arial" w:cs="Arial"/>
          <w:sz w:val="24"/>
          <w:szCs w:val="24"/>
        </w:rPr>
        <w:t>, e para nomes de obras e programas, como por exemplo</w:t>
      </w:r>
      <w:r w:rsidR="006300A1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na obra </w:t>
      </w:r>
      <w:r>
        <w:rPr>
          <w:rFonts w:ascii="Arial" w:hAnsi="Arial" w:cs="Arial"/>
          <w:i/>
          <w:sz w:val="24"/>
          <w:szCs w:val="24"/>
        </w:rPr>
        <w:t>Casa Grande e Senzala</w:t>
      </w:r>
      <w:r w:rsidRPr="00341C78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... como visto na minissérie </w:t>
      </w:r>
      <w:r>
        <w:rPr>
          <w:rFonts w:ascii="Arial" w:hAnsi="Arial" w:cs="Arial"/>
          <w:i/>
          <w:sz w:val="24"/>
          <w:szCs w:val="24"/>
        </w:rPr>
        <w:t>Casa de Papel</w:t>
      </w:r>
      <w:r>
        <w:rPr>
          <w:rFonts w:ascii="Arial" w:hAnsi="Arial" w:cs="Arial"/>
          <w:sz w:val="24"/>
          <w:szCs w:val="24"/>
        </w:rPr>
        <w:t>;</w:t>
      </w:r>
      <w:r w:rsidRPr="00341C7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fazendo parte do </w:t>
      </w:r>
      <w:r>
        <w:rPr>
          <w:rFonts w:ascii="Arial" w:hAnsi="Arial" w:cs="Arial"/>
          <w:i/>
          <w:sz w:val="24"/>
          <w:szCs w:val="24"/>
        </w:rPr>
        <w:t>Programa Bolsa Família</w:t>
      </w:r>
      <w:r>
        <w:rPr>
          <w:rFonts w:ascii="Arial" w:hAnsi="Arial" w:cs="Arial"/>
          <w:sz w:val="24"/>
          <w:szCs w:val="24"/>
        </w:rPr>
        <w:t xml:space="preserve">, ... </w:t>
      </w:r>
    </w:p>
    <w:p w14:paraId="102CB0DF" w14:textId="69DC71C4" w:rsidR="00617DBF" w:rsidRPr="00341C78" w:rsidRDefault="00617DBF" w:rsidP="00617DBF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Para palavras ou expressões empregadas com conotação diversa do usual utilize aspas simples, como p.ex. em ‘literatura cinzenta’, ... a cidade dita ‘média’</w:t>
      </w:r>
      <w:r w:rsidR="008A67E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… </w:t>
      </w:r>
    </w:p>
    <w:p w14:paraId="6CC6C5B6" w14:textId="72B043CB" w:rsidR="00A906C7" w:rsidRDefault="00C571CF" w:rsidP="00C571CF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necessário, c</w:t>
      </w:r>
      <w:r w:rsidR="00A906C7">
        <w:rPr>
          <w:rFonts w:ascii="Arial" w:hAnsi="Arial" w:cs="Arial"/>
          <w:sz w:val="24"/>
          <w:szCs w:val="24"/>
        </w:rPr>
        <w:t>oloque informações suplementares em notas</w:t>
      </w:r>
      <w:r w:rsidR="00CB29B1">
        <w:rPr>
          <w:rFonts w:ascii="Arial" w:hAnsi="Arial" w:cs="Arial"/>
          <w:sz w:val="24"/>
          <w:szCs w:val="24"/>
        </w:rPr>
        <w:t>.</w:t>
      </w:r>
      <w:r w:rsidR="00A906C7">
        <w:rPr>
          <w:rStyle w:val="Refdenotaderodap"/>
          <w:rFonts w:ascii="Arial" w:hAnsi="Arial" w:cs="Arial"/>
          <w:sz w:val="24"/>
          <w:szCs w:val="24"/>
        </w:rPr>
        <w:footnoteReference w:id="5"/>
      </w:r>
      <w:r w:rsidR="00CB29B1">
        <w:rPr>
          <w:rFonts w:ascii="Arial" w:hAnsi="Arial" w:cs="Arial"/>
          <w:sz w:val="24"/>
          <w:szCs w:val="24"/>
        </w:rPr>
        <w:t xml:space="preserve"> </w:t>
      </w:r>
      <w:r w:rsidR="00CB29B1">
        <w:rPr>
          <w:rStyle w:val="Refdenotaderodap"/>
          <w:rFonts w:ascii="Arial" w:hAnsi="Arial" w:cs="Arial"/>
          <w:sz w:val="24"/>
          <w:szCs w:val="24"/>
        </w:rPr>
        <w:footnoteReference w:id="6"/>
      </w:r>
    </w:p>
    <w:p w14:paraId="57CC750C" w14:textId="446434C5" w:rsidR="005D1571" w:rsidRDefault="005D1571" w:rsidP="00C571CF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D1571">
        <w:rPr>
          <w:rFonts w:ascii="Arial" w:hAnsi="Arial" w:cs="Arial"/>
          <w:sz w:val="24"/>
          <w:szCs w:val="24"/>
        </w:rPr>
        <w:t xml:space="preserve">As </w:t>
      </w:r>
      <w:r w:rsidR="00CD5486">
        <w:rPr>
          <w:rFonts w:ascii="Arial" w:hAnsi="Arial" w:cs="Arial"/>
          <w:sz w:val="24"/>
          <w:szCs w:val="24"/>
        </w:rPr>
        <w:t>n</w:t>
      </w:r>
      <w:r w:rsidRPr="005D1571">
        <w:rPr>
          <w:rFonts w:ascii="Arial" w:hAnsi="Arial" w:cs="Arial"/>
          <w:sz w:val="24"/>
          <w:szCs w:val="24"/>
        </w:rPr>
        <w:t>ormas da APA</w:t>
      </w:r>
      <w:r w:rsidR="00DD2BBF" w:rsidRPr="00DD2BBF">
        <w:t xml:space="preserve"> </w:t>
      </w:r>
      <w:r w:rsidR="00CD5486">
        <w:t>(</w:t>
      </w:r>
      <w:r w:rsidR="00DD2BBF" w:rsidRPr="00DD2BBF">
        <w:rPr>
          <w:rFonts w:ascii="Arial" w:hAnsi="Arial" w:cs="Arial"/>
          <w:i/>
          <w:iCs/>
          <w:sz w:val="24"/>
          <w:szCs w:val="24"/>
        </w:rPr>
        <w:t>America</w:t>
      </w:r>
      <w:r w:rsidR="00D2481C">
        <w:rPr>
          <w:rFonts w:ascii="Arial" w:hAnsi="Arial" w:cs="Arial"/>
          <w:i/>
          <w:iCs/>
          <w:sz w:val="24"/>
          <w:szCs w:val="24"/>
        </w:rPr>
        <w:t>n</w:t>
      </w:r>
      <w:r w:rsidR="00DD2BBF" w:rsidRPr="00DD2BBF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DD2BBF" w:rsidRPr="00DD2BBF">
        <w:rPr>
          <w:rFonts w:ascii="Arial" w:hAnsi="Arial" w:cs="Arial"/>
          <w:i/>
          <w:iCs/>
          <w:sz w:val="24"/>
          <w:szCs w:val="24"/>
        </w:rPr>
        <w:t>Psychological</w:t>
      </w:r>
      <w:proofErr w:type="spellEnd"/>
      <w:r w:rsidR="00DD2BBF" w:rsidRPr="00DD2BBF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DD2BBF" w:rsidRPr="00DD2BBF">
        <w:rPr>
          <w:rFonts w:ascii="Arial" w:hAnsi="Arial" w:cs="Arial"/>
          <w:i/>
          <w:iCs/>
          <w:sz w:val="24"/>
          <w:szCs w:val="24"/>
        </w:rPr>
        <w:t>Association</w:t>
      </w:r>
      <w:proofErr w:type="spellEnd"/>
      <w:r w:rsidR="00CD5486">
        <w:rPr>
          <w:rStyle w:val="Refdenotaderodap"/>
          <w:rFonts w:ascii="Arial" w:hAnsi="Arial" w:cs="Arial"/>
          <w:sz w:val="24"/>
          <w:szCs w:val="24"/>
          <w:vertAlign w:val="baseline"/>
        </w:rPr>
        <w:t>)</w:t>
      </w:r>
      <w:r w:rsidR="0027460E">
        <w:rPr>
          <w:rStyle w:val="Refdenotaderodap"/>
          <w:rFonts w:ascii="Arial" w:hAnsi="Arial" w:cs="Arial"/>
          <w:sz w:val="24"/>
          <w:szCs w:val="24"/>
        </w:rPr>
        <w:footnoteReference w:id="7"/>
      </w:r>
      <w:r w:rsidR="005F0E69" w:rsidRPr="003A4E41">
        <w:rPr>
          <w:rFonts w:ascii="Arial" w:hAnsi="Arial" w:cs="Arial"/>
          <w:sz w:val="20"/>
          <w:szCs w:val="20"/>
          <w:vertAlign w:val="superscript"/>
        </w:rPr>
        <w:t>7</w:t>
      </w:r>
      <w:r w:rsidRPr="005D1571">
        <w:rPr>
          <w:rFonts w:ascii="Arial" w:hAnsi="Arial" w:cs="Arial"/>
          <w:sz w:val="24"/>
          <w:szCs w:val="24"/>
        </w:rPr>
        <w:t xml:space="preserve"> empregam o sistema autor-data para as citações</w:t>
      </w:r>
      <w:r w:rsidR="008E72F7">
        <w:rPr>
          <w:rFonts w:ascii="Arial" w:hAnsi="Arial" w:cs="Arial"/>
          <w:sz w:val="24"/>
          <w:szCs w:val="24"/>
        </w:rPr>
        <w:t xml:space="preserve"> de autores</w:t>
      </w:r>
      <w:r w:rsidRPr="005D1571">
        <w:rPr>
          <w:rFonts w:ascii="Arial" w:hAnsi="Arial" w:cs="Arial"/>
          <w:sz w:val="24"/>
          <w:szCs w:val="24"/>
        </w:rPr>
        <w:t>, ou seja, sobrenome do autor, vírgula e o ano de publicação. Quando nas citações, os autores estiverem fora dos parênteses, utilizar sempre “e” (português); “</w:t>
      </w:r>
      <w:proofErr w:type="spellStart"/>
      <w:r w:rsidRPr="005D1571">
        <w:rPr>
          <w:rFonts w:ascii="Arial" w:hAnsi="Arial" w:cs="Arial"/>
          <w:sz w:val="24"/>
          <w:szCs w:val="24"/>
        </w:rPr>
        <w:t>and</w:t>
      </w:r>
      <w:proofErr w:type="spellEnd"/>
      <w:r w:rsidRPr="005D1571">
        <w:rPr>
          <w:rFonts w:ascii="Arial" w:hAnsi="Arial" w:cs="Arial"/>
          <w:sz w:val="24"/>
          <w:szCs w:val="24"/>
        </w:rPr>
        <w:t xml:space="preserve">” (inglês) e “y” (espanhol); para separar o penúltimo do último autor citado. O </w:t>
      </w:r>
      <w:r w:rsidR="007031B9">
        <w:rPr>
          <w:rFonts w:ascii="Arial" w:hAnsi="Arial" w:cs="Arial"/>
          <w:sz w:val="24"/>
          <w:szCs w:val="24"/>
        </w:rPr>
        <w:t>‘</w:t>
      </w:r>
      <w:r w:rsidRPr="005D1571">
        <w:rPr>
          <w:rFonts w:ascii="Arial" w:hAnsi="Arial" w:cs="Arial"/>
          <w:sz w:val="24"/>
          <w:szCs w:val="24"/>
        </w:rPr>
        <w:t>&amp;</w:t>
      </w:r>
      <w:r w:rsidR="007031B9">
        <w:rPr>
          <w:rFonts w:ascii="Arial" w:hAnsi="Arial" w:cs="Arial"/>
          <w:sz w:val="24"/>
          <w:szCs w:val="24"/>
        </w:rPr>
        <w:t>’</w:t>
      </w:r>
      <w:r w:rsidRPr="005D1571">
        <w:rPr>
          <w:rFonts w:ascii="Arial" w:hAnsi="Arial" w:cs="Arial"/>
          <w:sz w:val="24"/>
          <w:szCs w:val="24"/>
        </w:rPr>
        <w:t xml:space="preserve"> é inserido sempre entre o penúltimo e último autor quando citados </w:t>
      </w:r>
      <w:r w:rsidRPr="00593758">
        <w:rPr>
          <w:rFonts w:ascii="Arial" w:hAnsi="Arial" w:cs="Arial"/>
          <w:sz w:val="24"/>
          <w:szCs w:val="24"/>
          <w:u w:val="single"/>
        </w:rPr>
        <w:t>entre parênteses e nas referências</w:t>
      </w:r>
      <w:r w:rsidRPr="005D1571">
        <w:rPr>
          <w:rFonts w:ascii="Arial" w:hAnsi="Arial" w:cs="Arial"/>
          <w:sz w:val="24"/>
          <w:szCs w:val="24"/>
        </w:rPr>
        <w:t>.</w:t>
      </w:r>
    </w:p>
    <w:p w14:paraId="783FA19C" w14:textId="43B2F531" w:rsidR="00793584" w:rsidRDefault="000B4DD7" w:rsidP="00C571CF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41C78">
        <w:rPr>
          <w:rFonts w:ascii="Arial" w:hAnsi="Arial" w:cs="Arial"/>
          <w:sz w:val="24"/>
          <w:szCs w:val="24"/>
        </w:rPr>
        <w:t>Cit</w:t>
      </w:r>
      <w:r w:rsidR="007031B9">
        <w:rPr>
          <w:rFonts w:ascii="Arial" w:hAnsi="Arial" w:cs="Arial"/>
          <w:sz w:val="24"/>
          <w:szCs w:val="24"/>
        </w:rPr>
        <w:t>e os</w:t>
      </w:r>
      <w:r>
        <w:rPr>
          <w:rFonts w:ascii="Arial" w:hAnsi="Arial" w:cs="Arial"/>
          <w:sz w:val="24"/>
          <w:szCs w:val="24"/>
        </w:rPr>
        <w:t xml:space="preserve"> autores das seguintes formas:</w:t>
      </w:r>
    </w:p>
    <w:p w14:paraId="38C2FBCF" w14:textId="51C3543D" w:rsidR="00227CD3" w:rsidRDefault="00437B5C" w:rsidP="00227CD3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Fulano</w:t>
      </w:r>
      <w:r w:rsidR="00227CD3" w:rsidRPr="00F74276">
        <w:rPr>
          <w:rFonts w:ascii="Arial" w:hAnsi="Arial" w:cs="Arial"/>
          <w:sz w:val="24"/>
          <w:szCs w:val="24"/>
        </w:rPr>
        <w:t xml:space="preserve"> (19</w:t>
      </w:r>
      <w:r w:rsidR="00227CD3">
        <w:rPr>
          <w:rFonts w:ascii="Arial" w:hAnsi="Arial" w:cs="Arial"/>
          <w:sz w:val="24"/>
          <w:szCs w:val="24"/>
        </w:rPr>
        <w:t>77</w:t>
      </w:r>
      <w:r w:rsidR="00227CD3" w:rsidRPr="00F74276">
        <w:rPr>
          <w:rFonts w:ascii="Arial" w:hAnsi="Arial" w:cs="Arial"/>
          <w:sz w:val="24"/>
          <w:szCs w:val="24"/>
        </w:rPr>
        <w:t>) deixa claro</w:t>
      </w:r>
      <w:r w:rsidR="00227CD3">
        <w:rPr>
          <w:rFonts w:ascii="Arial" w:hAnsi="Arial" w:cs="Arial"/>
          <w:sz w:val="24"/>
          <w:szCs w:val="24"/>
        </w:rPr>
        <w:t xml:space="preserve"> ...</w:t>
      </w:r>
      <w:r w:rsidR="00227CD3" w:rsidRPr="00DD36FC">
        <w:rPr>
          <w:rFonts w:ascii="Arial" w:hAnsi="Arial" w:cs="Arial"/>
          <w:sz w:val="24"/>
          <w:szCs w:val="24"/>
        </w:rPr>
        <w:t xml:space="preserve"> </w:t>
      </w:r>
      <w:r w:rsidR="00662A2F">
        <w:rPr>
          <w:rFonts w:ascii="Arial" w:hAnsi="Arial" w:cs="Arial"/>
          <w:sz w:val="24"/>
          <w:szCs w:val="24"/>
        </w:rPr>
        <w:t>ou … (</w:t>
      </w:r>
      <w:r>
        <w:rPr>
          <w:rFonts w:ascii="Arial" w:hAnsi="Arial" w:cs="Arial"/>
          <w:sz w:val="24"/>
          <w:szCs w:val="24"/>
        </w:rPr>
        <w:t>Fulano</w:t>
      </w:r>
      <w:r w:rsidR="00662A2F">
        <w:rPr>
          <w:rFonts w:ascii="Arial" w:hAnsi="Arial" w:cs="Arial"/>
          <w:sz w:val="24"/>
          <w:szCs w:val="24"/>
        </w:rPr>
        <w:t>, 1977).</w:t>
      </w:r>
    </w:p>
    <w:p w14:paraId="16E5B14C" w14:textId="4471CB4C" w:rsidR="00227CD3" w:rsidRDefault="00437B5C" w:rsidP="00227CD3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Fulano</w:t>
      </w:r>
      <w:r w:rsidR="00227CD3">
        <w:rPr>
          <w:rFonts w:ascii="Arial" w:hAnsi="Arial" w:cs="Arial"/>
          <w:sz w:val="24"/>
          <w:szCs w:val="24"/>
        </w:rPr>
        <w:t xml:space="preserve"> e </w:t>
      </w:r>
      <w:r>
        <w:rPr>
          <w:rFonts w:ascii="Arial" w:hAnsi="Arial" w:cs="Arial"/>
          <w:sz w:val="24"/>
          <w:szCs w:val="24"/>
        </w:rPr>
        <w:t>Sicrano</w:t>
      </w:r>
      <w:r w:rsidR="00227CD3">
        <w:rPr>
          <w:rFonts w:ascii="Arial" w:hAnsi="Arial" w:cs="Arial"/>
          <w:sz w:val="24"/>
          <w:szCs w:val="24"/>
        </w:rPr>
        <w:t xml:space="preserve"> (2012) </w:t>
      </w:r>
      <w:r w:rsidR="00E644F7">
        <w:rPr>
          <w:rFonts w:ascii="Arial" w:hAnsi="Arial" w:cs="Arial"/>
          <w:sz w:val="24"/>
          <w:szCs w:val="24"/>
        </w:rPr>
        <w:t>nos informam que</w:t>
      </w:r>
      <w:r w:rsidR="00227CD3">
        <w:rPr>
          <w:rFonts w:ascii="Arial" w:hAnsi="Arial" w:cs="Arial"/>
          <w:sz w:val="24"/>
          <w:szCs w:val="24"/>
        </w:rPr>
        <w:t xml:space="preserve"> …</w:t>
      </w:r>
      <w:r w:rsidR="00662A2F">
        <w:rPr>
          <w:rFonts w:ascii="Arial" w:hAnsi="Arial" w:cs="Arial"/>
          <w:sz w:val="24"/>
          <w:szCs w:val="24"/>
        </w:rPr>
        <w:t xml:space="preserve"> ou … (</w:t>
      </w:r>
      <w:r>
        <w:rPr>
          <w:rFonts w:ascii="Arial" w:hAnsi="Arial" w:cs="Arial"/>
          <w:sz w:val="24"/>
          <w:szCs w:val="24"/>
        </w:rPr>
        <w:t>Fulano</w:t>
      </w:r>
      <w:r w:rsidR="00662A2F">
        <w:rPr>
          <w:rFonts w:ascii="Arial" w:hAnsi="Arial" w:cs="Arial"/>
          <w:sz w:val="24"/>
          <w:szCs w:val="24"/>
        </w:rPr>
        <w:t xml:space="preserve"> &amp; </w:t>
      </w:r>
      <w:r>
        <w:rPr>
          <w:rFonts w:ascii="Arial" w:hAnsi="Arial" w:cs="Arial"/>
          <w:sz w:val="24"/>
          <w:szCs w:val="24"/>
        </w:rPr>
        <w:t>Sicrano</w:t>
      </w:r>
      <w:r w:rsidR="00662A2F">
        <w:rPr>
          <w:rFonts w:ascii="Arial" w:hAnsi="Arial" w:cs="Arial"/>
          <w:sz w:val="24"/>
          <w:szCs w:val="24"/>
        </w:rPr>
        <w:t>, 2012).</w:t>
      </w:r>
    </w:p>
    <w:p w14:paraId="04CF6B35" w14:textId="63FDEEC3" w:rsidR="00227CD3" w:rsidRDefault="00E644F7" w:rsidP="00227CD3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 </w:t>
      </w:r>
      <w:bookmarkStart w:id="1" w:name="_Hlk31552160"/>
      <w:r w:rsidR="00437B5C" w:rsidRPr="00437B5C">
        <w:rPr>
          <w:rFonts w:ascii="Arial" w:hAnsi="Arial" w:cs="Arial"/>
          <w:sz w:val="24"/>
          <w:szCs w:val="24"/>
        </w:rPr>
        <w:t>Fulano</w:t>
      </w:r>
      <w:r w:rsidR="00437B5C">
        <w:rPr>
          <w:rFonts w:ascii="Arial" w:hAnsi="Arial" w:cs="Arial"/>
          <w:sz w:val="24"/>
          <w:szCs w:val="24"/>
        </w:rPr>
        <w:t>,</w:t>
      </w:r>
      <w:r w:rsidR="00437B5C" w:rsidRPr="00437B5C">
        <w:rPr>
          <w:rFonts w:ascii="Arial" w:hAnsi="Arial" w:cs="Arial"/>
          <w:sz w:val="24"/>
          <w:szCs w:val="24"/>
        </w:rPr>
        <w:t xml:space="preserve"> Sicrano </w:t>
      </w:r>
      <w:r w:rsidR="00227CD3">
        <w:rPr>
          <w:rFonts w:ascii="Arial" w:hAnsi="Arial" w:cs="Arial"/>
          <w:sz w:val="24"/>
          <w:szCs w:val="24"/>
        </w:rPr>
        <w:t>e B</w:t>
      </w:r>
      <w:r w:rsidR="00437B5C">
        <w:rPr>
          <w:rFonts w:ascii="Arial" w:hAnsi="Arial" w:cs="Arial"/>
          <w:sz w:val="24"/>
          <w:szCs w:val="24"/>
        </w:rPr>
        <w:t>eltrano</w:t>
      </w:r>
      <w:r w:rsidR="00227CD3">
        <w:rPr>
          <w:rFonts w:ascii="Arial" w:hAnsi="Arial" w:cs="Arial"/>
          <w:sz w:val="24"/>
          <w:szCs w:val="24"/>
        </w:rPr>
        <w:t xml:space="preserve"> </w:t>
      </w:r>
      <w:bookmarkEnd w:id="1"/>
      <w:r w:rsidR="00227CD3">
        <w:rPr>
          <w:rFonts w:ascii="Arial" w:hAnsi="Arial" w:cs="Arial"/>
          <w:sz w:val="24"/>
          <w:szCs w:val="24"/>
        </w:rPr>
        <w:t>(2011</w:t>
      </w:r>
      <w:r w:rsidR="00593758">
        <w:rPr>
          <w:rFonts w:ascii="Arial" w:hAnsi="Arial" w:cs="Arial"/>
          <w:sz w:val="24"/>
          <w:szCs w:val="24"/>
        </w:rPr>
        <w:t>), ...</w:t>
      </w:r>
      <w:r w:rsidR="00662A2F">
        <w:rPr>
          <w:rFonts w:ascii="Arial" w:hAnsi="Arial" w:cs="Arial"/>
          <w:sz w:val="24"/>
          <w:szCs w:val="24"/>
        </w:rPr>
        <w:t xml:space="preserve"> ou … (</w:t>
      </w:r>
      <w:r w:rsidR="00437B5C" w:rsidRPr="00437B5C">
        <w:rPr>
          <w:rFonts w:ascii="Arial" w:hAnsi="Arial" w:cs="Arial"/>
          <w:sz w:val="24"/>
          <w:szCs w:val="24"/>
        </w:rPr>
        <w:t>Fulano</w:t>
      </w:r>
      <w:r w:rsidR="00437B5C">
        <w:rPr>
          <w:rFonts w:ascii="Arial" w:hAnsi="Arial" w:cs="Arial"/>
          <w:sz w:val="24"/>
          <w:szCs w:val="24"/>
        </w:rPr>
        <w:t>,</w:t>
      </w:r>
      <w:r w:rsidR="00437B5C" w:rsidRPr="00437B5C">
        <w:rPr>
          <w:rFonts w:ascii="Arial" w:hAnsi="Arial" w:cs="Arial"/>
          <w:sz w:val="24"/>
          <w:szCs w:val="24"/>
        </w:rPr>
        <w:t xml:space="preserve"> Sicrano</w:t>
      </w:r>
      <w:r w:rsidR="00B86AF2">
        <w:rPr>
          <w:rFonts w:ascii="Arial" w:hAnsi="Arial" w:cs="Arial"/>
          <w:sz w:val="24"/>
          <w:szCs w:val="24"/>
        </w:rPr>
        <w:t xml:space="preserve"> </w:t>
      </w:r>
      <w:r w:rsidR="00662A2F">
        <w:rPr>
          <w:rFonts w:ascii="Arial" w:hAnsi="Arial" w:cs="Arial"/>
          <w:sz w:val="24"/>
          <w:szCs w:val="24"/>
        </w:rPr>
        <w:t>&amp; B</w:t>
      </w:r>
      <w:r w:rsidR="00437B5C">
        <w:rPr>
          <w:rFonts w:ascii="Arial" w:hAnsi="Arial" w:cs="Arial"/>
          <w:sz w:val="24"/>
          <w:szCs w:val="24"/>
        </w:rPr>
        <w:t>eltrano</w:t>
      </w:r>
      <w:r w:rsidR="00662A2F">
        <w:rPr>
          <w:rFonts w:ascii="Arial" w:hAnsi="Arial" w:cs="Arial"/>
          <w:sz w:val="24"/>
          <w:szCs w:val="24"/>
        </w:rPr>
        <w:t>, 2011).</w:t>
      </w:r>
    </w:p>
    <w:p w14:paraId="29DD2DF8" w14:textId="726FD85C" w:rsidR="00F9414B" w:rsidRPr="00F9414B" w:rsidRDefault="00881CBD" w:rsidP="005316BA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2" w:name="_Hlk67563576"/>
      <w:r>
        <w:rPr>
          <w:rFonts w:ascii="Arial" w:hAnsi="Arial" w:cs="Arial"/>
          <w:sz w:val="24"/>
          <w:szCs w:val="24"/>
        </w:rPr>
        <w:t xml:space="preserve">Quando se tratar de </w:t>
      </w:r>
      <w:r w:rsidR="00022940">
        <w:rPr>
          <w:rFonts w:ascii="Arial" w:hAnsi="Arial" w:cs="Arial"/>
          <w:sz w:val="24"/>
          <w:szCs w:val="24"/>
        </w:rPr>
        <w:t>mais de três</w:t>
      </w:r>
      <w:r>
        <w:rPr>
          <w:rFonts w:ascii="Arial" w:hAnsi="Arial" w:cs="Arial"/>
          <w:sz w:val="24"/>
          <w:szCs w:val="24"/>
        </w:rPr>
        <w:t xml:space="preserve"> autores</w:t>
      </w:r>
      <w:r w:rsidR="00605B34">
        <w:rPr>
          <w:rFonts w:ascii="Arial" w:hAnsi="Arial" w:cs="Arial"/>
          <w:sz w:val="24"/>
          <w:szCs w:val="24"/>
        </w:rPr>
        <w:t xml:space="preserve">, </w:t>
      </w:r>
      <w:r w:rsidR="00136C11">
        <w:rPr>
          <w:rFonts w:ascii="Arial" w:hAnsi="Arial" w:cs="Arial"/>
          <w:sz w:val="24"/>
          <w:szCs w:val="24"/>
        </w:rPr>
        <w:t xml:space="preserve">mencione </w:t>
      </w:r>
      <w:r w:rsidR="00022940">
        <w:rPr>
          <w:rFonts w:ascii="Arial" w:hAnsi="Arial" w:cs="Arial"/>
          <w:sz w:val="24"/>
          <w:szCs w:val="24"/>
        </w:rPr>
        <w:t xml:space="preserve">apenas </w:t>
      </w:r>
      <w:r w:rsidR="005C67AD">
        <w:rPr>
          <w:rFonts w:ascii="Arial" w:hAnsi="Arial" w:cs="Arial"/>
          <w:sz w:val="24"/>
          <w:szCs w:val="24"/>
        </w:rPr>
        <w:t xml:space="preserve">o primeiro e os demais são colaboradores - </w:t>
      </w:r>
      <w:r w:rsidR="00177553">
        <w:rPr>
          <w:rFonts w:ascii="Arial" w:hAnsi="Arial" w:cs="Arial"/>
          <w:sz w:val="24"/>
          <w:szCs w:val="24"/>
        </w:rPr>
        <w:t>Fulano</w:t>
      </w:r>
      <w:r w:rsidR="00096849">
        <w:rPr>
          <w:rFonts w:ascii="Arial" w:hAnsi="Arial" w:cs="Arial"/>
          <w:sz w:val="24"/>
          <w:szCs w:val="24"/>
        </w:rPr>
        <w:t xml:space="preserve"> </w:t>
      </w:r>
      <w:r w:rsidR="00096849" w:rsidRPr="00136C11">
        <w:rPr>
          <w:rFonts w:ascii="Arial" w:hAnsi="Arial" w:cs="Arial"/>
          <w:sz w:val="24"/>
          <w:szCs w:val="24"/>
        </w:rPr>
        <w:t>et al.</w:t>
      </w:r>
      <w:r w:rsidR="00096849" w:rsidRPr="00E644F7">
        <w:rPr>
          <w:rFonts w:ascii="Arial" w:hAnsi="Arial" w:cs="Arial"/>
          <w:i/>
          <w:iCs/>
          <w:sz w:val="24"/>
          <w:szCs w:val="24"/>
        </w:rPr>
        <w:t xml:space="preserve"> </w:t>
      </w:r>
      <w:r w:rsidR="00096849">
        <w:rPr>
          <w:rFonts w:ascii="Arial" w:hAnsi="Arial" w:cs="Arial"/>
          <w:sz w:val="24"/>
          <w:szCs w:val="24"/>
        </w:rPr>
        <w:t>(2019)</w:t>
      </w:r>
      <w:r w:rsidR="00605B34">
        <w:rPr>
          <w:rFonts w:ascii="Arial" w:hAnsi="Arial" w:cs="Arial"/>
          <w:sz w:val="24"/>
          <w:szCs w:val="24"/>
        </w:rPr>
        <w:t xml:space="preserve"> ou </w:t>
      </w:r>
      <w:r>
        <w:rPr>
          <w:rFonts w:ascii="Arial" w:hAnsi="Arial" w:cs="Arial"/>
          <w:sz w:val="24"/>
          <w:szCs w:val="24"/>
        </w:rPr>
        <w:t>(</w:t>
      </w:r>
      <w:r w:rsidR="00177553">
        <w:rPr>
          <w:rFonts w:ascii="Arial" w:hAnsi="Arial" w:cs="Arial"/>
          <w:sz w:val="24"/>
          <w:szCs w:val="24"/>
        </w:rPr>
        <w:t>Fulano</w:t>
      </w:r>
      <w:r>
        <w:rPr>
          <w:rFonts w:ascii="Arial" w:hAnsi="Arial" w:cs="Arial"/>
          <w:sz w:val="24"/>
          <w:szCs w:val="24"/>
        </w:rPr>
        <w:t xml:space="preserve"> </w:t>
      </w:r>
      <w:r w:rsidRPr="00136C11">
        <w:rPr>
          <w:rFonts w:ascii="Arial" w:hAnsi="Arial" w:cs="Arial"/>
          <w:sz w:val="24"/>
          <w:szCs w:val="24"/>
        </w:rPr>
        <w:t>et al.</w:t>
      </w:r>
      <w:r w:rsidRPr="00881CBD">
        <w:rPr>
          <w:rFonts w:ascii="Arial" w:hAnsi="Arial" w:cs="Arial"/>
          <w:i/>
          <w:iCs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2019).</w:t>
      </w:r>
      <w:r w:rsidR="00096849">
        <w:rPr>
          <w:rFonts w:ascii="Arial" w:hAnsi="Arial" w:cs="Arial"/>
          <w:sz w:val="24"/>
          <w:szCs w:val="24"/>
        </w:rPr>
        <w:t xml:space="preserve"> </w:t>
      </w:r>
      <w:r w:rsidR="00605B34">
        <w:rPr>
          <w:rFonts w:ascii="Arial" w:hAnsi="Arial" w:cs="Arial"/>
          <w:sz w:val="24"/>
          <w:szCs w:val="24"/>
        </w:rPr>
        <w:t xml:space="preserve"> Nas referências deverá constar o</w:t>
      </w:r>
      <w:r w:rsidR="00FC33A0">
        <w:rPr>
          <w:rFonts w:ascii="Arial" w:hAnsi="Arial" w:cs="Arial"/>
          <w:sz w:val="24"/>
          <w:szCs w:val="24"/>
        </w:rPr>
        <w:t>s</w:t>
      </w:r>
      <w:r w:rsidR="00605B34">
        <w:rPr>
          <w:rFonts w:ascii="Arial" w:hAnsi="Arial" w:cs="Arial"/>
          <w:sz w:val="24"/>
          <w:szCs w:val="24"/>
        </w:rPr>
        <w:t xml:space="preserve"> nome</w:t>
      </w:r>
      <w:r w:rsidR="00FC33A0">
        <w:rPr>
          <w:rFonts w:ascii="Arial" w:hAnsi="Arial" w:cs="Arial"/>
          <w:sz w:val="24"/>
          <w:szCs w:val="24"/>
        </w:rPr>
        <w:t>s</w:t>
      </w:r>
      <w:r w:rsidR="00605B34">
        <w:rPr>
          <w:rFonts w:ascii="Arial" w:hAnsi="Arial" w:cs="Arial"/>
          <w:sz w:val="24"/>
          <w:szCs w:val="24"/>
        </w:rPr>
        <w:t xml:space="preserve"> </w:t>
      </w:r>
      <w:r w:rsidR="00DC65B6">
        <w:rPr>
          <w:rFonts w:ascii="Arial" w:hAnsi="Arial" w:cs="Arial"/>
          <w:sz w:val="24"/>
          <w:szCs w:val="24"/>
        </w:rPr>
        <w:t>até o quarto autor, seguido de reticencias e o nome do último autor</w:t>
      </w:r>
      <w:r w:rsidR="00605B34">
        <w:rPr>
          <w:rFonts w:ascii="Arial" w:hAnsi="Arial" w:cs="Arial"/>
          <w:sz w:val="24"/>
          <w:szCs w:val="24"/>
        </w:rPr>
        <w:t>.</w:t>
      </w:r>
      <w:bookmarkEnd w:id="2"/>
    </w:p>
    <w:p w14:paraId="2292D8B8" w14:textId="77777777" w:rsidR="00B06488" w:rsidRDefault="00605B34" w:rsidP="00952FF4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 indicar </w:t>
      </w:r>
      <w:r w:rsidRPr="00605B34">
        <w:rPr>
          <w:rFonts w:ascii="Arial" w:hAnsi="Arial" w:cs="Arial"/>
          <w:sz w:val="24"/>
          <w:szCs w:val="24"/>
        </w:rPr>
        <w:t>vários autores que s</w:t>
      </w:r>
      <w:r w:rsidR="007031B9">
        <w:rPr>
          <w:rFonts w:ascii="Arial" w:hAnsi="Arial" w:cs="Arial"/>
          <w:sz w:val="24"/>
          <w:szCs w:val="24"/>
        </w:rPr>
        <w:t>eguem</w:t>
      </w:r>
      <w:r w:rsidRPr="00605B34">
        <w:rPr>
          <w:rFonts w:ascii="Arial" w:hAnsi="Arial" w:cs="Arial"/>
          <w:sz w:val="24"/>
          <w:szCs w:val="24"/>
        </w:rPr>
        <w:t xml:space="preserve"> uma mesma ideia</w:t>
      </w:r>
      <w:r w:rsidR="002F1290">
        <w:rPr>
          <w:rFonts w:ascii="Arial" w:hAnsi="Arial" w:cs="Arial"/>
          <w:sz w:val="24"/>
          <w:szCs w:val="24"/>
        </w:rPr>
        <w:t xml:space="preserve">, </w:t>
      </w:r>
      <w:r w:rsidR="007031B9">
        <w:rPr>
          <w:rFonts w:ascii="Arial" w:hAnsi="Arial" w:cs="Arial"/>
          <w:sz w:val="24"/>
          <w:szCs w:val="24"/>
        </w:rPr>
        <w:t xml:space="preserve">veja </w:t>
      </w:r>
      <w:r w:rsidR="002F1290">
        <w:rPr>
          <w:rFonts w:ascii="Arial" w:hAnsi="Arial" w:cs="Arial"/>
          <w:sz w:val="24"/>
          <w:szCs w:val="24"/>
        </w:rPr>
        <w:t>o</w:t>
      </w:r>
      <w:r w:rsidR="00A108E9">
        <w:rPr>
          <w:rFonts w:ascii="Arial" w:hAnsi="Arial" w:cs="Arial"/>
          <w:sz w:val="24"/>
          <w:szCs w:val="24"/>
        </w:rPr>
        <w:t>s</w:t>
      </w:r>
      <w:r w:rsidR="002F1290">
        <w:rPr>
          <w:rFonts w:ascii="Arial" w:hAnsi="Arial" w:cs="Arial"/>
          <w:sz w:val="24"/>
          <w:szCs w:val="24"/>
        </w:rPr>
        <w:t xml:space="preserve"> exemplo</w:t>
      </w:r>
      <w:r w:rsidR="00A108E9">
        <w:rPr>
          <w:rFonts w:ascii="Arial" w:hAnsi="Arial" w:cs="Arial"/>
          <w:sz w:val="24"/>
          <w:szCs w:val="24"/>
        </w:rPr>
        <w:t>s</w:t>
      </w:r>
      <w:r w:rsidR="0063722C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..</w:t>
      </w:r>
      <w:r w:rsidRPr="00605B34">
        <w:rPr>
          <w:rFonts w:ascii="Arial" w:hAnsi="Arial" w:cs="Arial"/>
          <w:sz w:val="24"/>
          <w:szCs w:val="24"/>
        </w:rPr>
        <w:t>. sem a prescrição médica adequada (Silva, 2016; Almeida, 2015; Gomes, Pereira</w:t>
      </w:r>
      <w:r>
        <w:rPr>
          <w:rFonts w:ascii="Arial" w:hAnsi="Arial" w:cs="Arial"/>
          <w:sz w:val="24"/>
          <w:szCs w:val="24"/>
        </w:rPr>
        <w:t>,</w:t>
      </w:r>
      <w:r w:rsidRPr="00605B34">
        <w:rPr>
          <w:rFonts w:ascii="Arial" w:hAnsi="Arial" w:cs="Arial"/>
          <w:sz w:val="24"/>
          <w:szCs w:val="24"/>
        </w:rPr>
        <w:t xml:space="preserve"> &amp; Alves, 2016).</w:t>
      </w:r>
      <w:r w:rsidR="00A90A87">
        <w:rPr>
          <w:rFonts w:ascii="Arial" w:hAnsi="Arial" w:cs="Arial"/>
          <w:sz w:val="24"/>
          <w:szCs w:val="24"/>
        </w:rPr>
        <w:t xml:space="preserve"> Ou … </w:t>
      </w:r>
      <w:r w:rsidR="00A90A87" w:rsidRPr="00A90A87">
        <w:rPr>
          <w:rFonts w:ascii="Arial" w:hAnsi="Arial" w:cs="Arial"/>
          <w:sz w:val="24"/>
          <w:szCs w:val="24"/>
        </w:rPr>
        <w:t>visto que Silva (2017), Almeida e Gomes (2016) e Pereira (2015) tem apontado que não existem</w:t>
      </w:r>
      <w:r w:rsidR="00A90A87">
        <w:rPr>
          <w:rFonts w:ascii="Arial" w:hAnsi="Arial" w:cs="Arial"/>
          <w:sz w:val="24"/>
          <w:szCs w:val="24"/>
        </w:rPr>
        <w:t xml:space="preserve"> </w:t>
      </w:r>
      <w:r w:rsidR="00593758">
        <w:rPr>
          <w:rFonts w:ascii="Arial" w:hAnsi="Arial" w:cs="Arial"/>
          <w:sz w:val="24"/>
          <w:szCs w:val="24"/>
        </w:rPr>
        <w:t>…</w:t>
      </w:r>
    </w:p>
    <w:p w14:paraId="1DE94683" w14:textId="7FAB6390" w:rsidR="00952FF4" w:rsidRDefault="00B06488" w:rsidP="00952FF4">
      <w:pPr>
        <w:spacing w:after="0" w:line="360" w:lineRule="auto"/>
        <w:ind w:firstLine="709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P</w:t>
      </w:r>
      <w:r w:rsidR="00593758">
        <w:rPr>
          <w:rFonts w:ascii="Arial" w:hAnsi="Arial" w:cs="Arial"/>
          <w:noProof/>
          <w:sz w:val="24"/>
          <w:szCs w:val="24"/>
        </w:rPr>
        <w:t>ara</w:t>
      </w:r>
      <w:r w:rsidR="00952FF4">
        <w:rPr>
          <w:rFonts w:ascii="Arial" w:hAnsi="Arial" w:cs="Arial"/>
          <w:noProof/>
          <w:sz w:val="24"/>
          <w:szCs w:val="24"/>
        </w:rPr>
        <w:t xml:space="preserve"> indicar vários trabalhos de um mesmo autor:  … s</w:t>
      </w:r>
      <w:r w:rsidR="00952FF4" w:rsidRPr="00617AC7">
        <w:rPr>
          <w:rFonts w:ascii="Arial" w:hAnsi="Arial" w:cs="Arial"/>
          <w:noProof/>
          <w:sz w:val="24"/>
          <w:szCs w:val="24"/>
        </w:rPr>
        <w:t xml:space="preserve">egundo </w:t>
      </w:r>
      <w:r w:rsidR="00952FF4">
        <w:rPr>
          <w:rFonts w:ascii="Arial" w:hAnsi="Arial" w:cs="Arial"/>
          <w:noProof/>
          <w:sz w:val="24"/>
          <w:szCs w:val="24"/>
        </w:rPr>
        <w:t>De Lazari</w:t>
      </w:r>
      <w:r w:rsidR="00952FF4" w:rsidRPr="00617AC7">
        <w:rPr>
          <w:rFonts w:ascii="Arial" w:hAnsi="Arial" w:cs="Arial"/>
          <w:noProof/>
          <w:sz w:val="24"/>
          <w:szCs w:val="24"/>
        </w:rPr>
        <w:t xml:space="preserve"> (2014, 2016)</w:t>
      </w:r>
      <w:r w:rsidR="00952FF4">
        <w:rPr>
          <w:rFonts w:ascii="Arial" w:hAnsi="Arial" w:cs="Arial"/>
          <w:noProof/>
          <w:sz w:val="24"/>
          <w:szCs w:val="24"/>
        </w:rPr>
        <w:t>. Conforme</w:t>
      </w:r>
      <w:r w:rsidR="00952FF4" w:rsidRPr="00D42B94">
        <w:t xml:space="preserve"> </w:t>
      </w:r>
      <w:r w:rsidR="00952FF4" w:rsidRPr="00D42B94">
        <w:rPr>
          <w:rFonts w:ascii="Arial" w:hAnsi="Arial" w:cs="Arial"/>
          <w:noProof/>
          <w:sz w:val="24"/>
          <w:szCs w:val="24"/>
        </w:rPr>
        <w:t>Porter</w:t>
      </w:r>
      <w:r w:rsidR="00952FF4">
        <w:rPr>
          <w:rFonts w:ascii="Arial" w:hAnsi="Arial" w:cs="Arial"/>
          <w:noProof/>
          <w:sz w:val="24"/>
          <w:szCs w:val="24"/>
        </w:rPr>
        <w:t xml:space="preserve"> (</w:t>
      </w:r>
      <w:r w:rsidR="00952FF4" w:rsidRPr="00D42B94">
        <w:rPr>
          <w:rFonts w:ascii="Arial" w:hAnsi="Arial" w:cs="Arial"/>
          <w:noProof/>
          <w:sz w:val="24"/>
          <w:szCs w:val="24"/>
        </w:rPr>
        <w:t>1999a, 1999b, 1999c</w:t>
      </w:r>
      <w:r w:rsidR="00952FF4">
        <w:rPr>
          <w:rFonts w:ascii="Arial" w:hAnsi="Arial" w:cs="Arial"/>
          <w:noProof/>
          <w:sz w:val="24"/>
          <w:szCs w:val="24"/>
        </w:rPr>
        <w:t>).</w:t>
      </w:r>
    </w:p>
    <w:p w14:paraId="066BB8F4" w14:textId="7E3E53BA" w:rsidR="0063722C" w:rsidRDefault="0063722C" w:rsidP="0063722C">
      <w:pPr>
        <w:spacing w:after="0" w:line="360" w:lineRule="auto"/>
        <w:ind w:firstLine="709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t>Em autores que tenham o mesmo sobrenome</w:t>
      </w:r>
      <w:r w:rsidR="00952FF4">
        <w:rPr>
          <w:rFonts w:ascii="Arial" w:hAnsi="Arial" w:cs="Arial"/>
          <w:noProof/>
          <w:sz w:val="24"/>
          <w:szCs w:val="24"/>
        </w:rPr>
        <w:t xml:space="preserve"> e data</w:t>
      </w:r>
      <w:r>
        <w:rPr>
          <w:rFonts w:ascii="Arial" w:hAnsi="Arial" w:cs="Arial"/>
          <w:noProof/>
          <w:sz w:val="24"/>
          <w:szCs w:val="24"/>
        </w:rPr>
        <w:t xml:space="preserve">, indicar as iniciais dos prenomes, como nos exemplos: </w:t>
      </w:r>
      <w:r w:rsidRPr="0063722C">
        <w:rPr>
          <w:rFonts w:ascii="Arial" w:hAnsi="Arial" w:cs="Arial"/>
          <w:noProof/>
          <w:sz w:val="24"/>
          <w:szCs w:val="24"/>
        </w:rPr>
        <w:t>E.C. Silva (2005) ou (E.C. Silva, 2005)</w:t>
      </w:r>
      <w:r w:rsidR="00952FF4">
        <w:rPr>
          <w:rFonts w:ascii="Arial" w:hAnsi="Arial" w:cs="Arial"/>
          <w:noProof/>
          <w:sz w:val="24"/>
          <w:szCs w:val="24"/>
        </w:rPr>
        <w:t xml:space="preserve"> para separar de </w:t>
      </w:r>
      <w:r w:rsidRPr="0063722C">
        <w:rPr>
          <w:rFonts w:ascii="Arial" w:hAnsi="Arial" w:cs="Arial"/>
          <w:noProof/>
          <w:sz w:val="24"/>
          <w:szCs w:val="24"/>
        </w:rPr>
        <w:t xml:space="preserve">A.G. Silva </w:t>
      </w:r>
      <w:r w:rsidR="00952FF4">
        <w:rPr>
          <w:rFonts w:ascii="Arial" w:hAnsi="Arial" w:cs="Arial"/>
          <w:noProof/>
          <w:sz w:val="24"/>
          <w:szCs w:val="24"/>
        </w:rPr>
        <w:t>(2005) ou (A.G. Silva, 2005).</w:t>
      </w:r>
    </w:p>
    <w:p w14:paraId="14C24D53" w14:textId="170F8952" w:rsidR="00EB54BF" w:rsidRDefault="00EB54BF" w:rsidP="00EB54BF">
      <w:pPr>
        <w:spacing w:after="0" w:line="360" w:lineRule="auto"/>
        <w:ind w:firstLine="709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Na primeira citação de uma autoria institucional, utiliz</w:t>
      </w:r>
      <w:r w:rsidR="007031B9">
        <w:rPr>
          <w:rFonts w:ascii="Arial" w:hAnsi="Arial" w:cs="Arial"/>
          <w:noProof/>
          <w:sz w:val="24"/>
          <w:szCs w:val="24"/>
        </w:rPr>
        <w:t>e</w:t>
      </w:r>
      <w:r>
        <w:rPr>
          <w:rFonts w:ascii="Arial" w:hAnsi="Arial" w:cs="Arial"/>
          <w:noProof/>
          <w:sz w:val="24"/>
          <w:szCs w:val="24"/>
        </w:rPr>
        <w:t xml:space="preserve">: </w:t>
      </w:r>
      <w:r w:rsidRPr="00EB54BF">
        <w:rPr>
          <w:rFonts w:ascii="Arial" w:hAnsi="Arial" w:cs="Arial"/>
          <w:noProof/>
          <w:sz w:val="24"/>
          <w:szCs w:val="24"/>
        </w:rPr>
        <w:t xml:space="preserve">Instituto Brasileiro de Governança Corporativa </w:t>
      </w:r>
      <w:r w:rsidR="00D94D4C">
        <w:rPr>
          <w:rFonts w:ascii="Arial" w:hAnsi="Arial" w:cs="Arial"/>
          <w:noProof/>
          <w:sz w:val="24"/>
          <w:szCs w:val="24"/>
        </w:rPr>
        <w:t>(</w:t>
      </w:r>
      <w:r w:rsidR="00422E50">
        <w:rPr>
          <w:rFonts w:ascii="Arial" w:hAnsi="Arial" w:cs="Arial"/>
          <w:noProof/>
          <w:sz w:val="24"/>
          <w:szCs w:val="24"/>
        </w:rPr>
        <w:t>[</w:t>
      </w:r>
      <w:r w:rsidRPr="00EB54BF">
        <w:rPr>
          <w:rFonts w:ascii="Arial" w:hAnsi="Arial" w:cs="Arial"/>
          <w:noProof/>
          <w:sz w:val="24"/>
          <w:szCs w:val="24"/>
        </w:rPr>
        <w:t>IBGC</w:t>
      </w:r>
      <w:r w:rsidR="00422E50">
        <w:rPr>
          <w:rFonts w:ascii="Arial" w:hAnsi="Arial" w:cs="Arial"/>
          <w:noProof/>
          <w:sz w:val="24"/>
          <w:szCs w:val="24"/>
        </w:rPr>
        <w:t xml:space="preserve">], </w:t>
      </w:r>
      <w:r w:rsidRPr="00EB54BF">
        <w:rPr>
          <w:rFonts w:ascii="Arial" w:hAnsi="Arial" w:cs="Arial"/>
          <w:noProof/>
          <w:sz w:val="24"/>
          <w:szCs w:val="24"/>
        </w:rPr>
        <w:t xml:space="preserve">2017) ou (Instituto Brasileiro de Governança Corporativa </w:t>
      </w:r>
      <w:r w:rsidR="00D94D4C">
        <w:rPr>
          <w:rFonts w:ascii="Arial" w:hAnsi="Arial" w:cs="Arial"/>
          <w:noProof/>
          <w:sz w:val="24"/>
          <w:szCs w:val="24"/>
        </w:rPr>
        <w:t>[</w:t>
      </w:r>
      <w:r w:rsidRPr="00EB54BF">
        <w:rPr>
          <w:rFonts w:ascii="Arial" w:hAnsi="Arial" w:cs="Arial"/>
          <w:noProof/>
          <w:sz w:val="24"/>
          <w:szCs w:val="24"/>
        </w:rPr>
        <w:t>IBGC</w:t>
      </w:r>
      <w:r w:rsidR="00D94D4C">
        <w:rPr>
          <w:rFonts w:ascii="Arial" w:hAnsi="Arial" w:cs="Arial"/>
          <w:noProof/>
          <w:sz w:val="24"/>
          <w:szCs w:val="24"/>
        </w:rPr>
        <w:t>]</w:t>
      </w:r>
      <w:r w:rsidRPr="00EB54BF">
        <w:rPr>
          <w:rFonts w:ascii="Arial" w:hAnsi="Arial" w:cs="Arial"/>
          <w:noProof/>
          <w:sz w:val="24"/>
          <w:szCs w:val="24"/>
        </w:rPr>
        <w:t>, 2014).</w:t>
      </w:r>
      <w:r>
        <w:rPr>
          <w:rFonts w:ascii="Arial" w:hAnsi="Arial" w:cs="Arial"/>
          <w:noProof/>
          <w:sz w:val="24"/>
          <w:szCs w:val="24"/>
        </w:rPr>
        <w:t xml:space="preserve"> Nas </w:t>
      </w:r>
      <w:r w:rsidRPr="00EB54BF">
        <w:rPr>
          <w:rFonts w:ascii="Arial" w:hAnsi="Arial" w:cs="Arial"/>
          <w:noProof/>
          <w:sz w:val="24"/>
          <w:szCs w:val="24"/>
        </w:rPr>
        <w:t>subsequentes</w:t>
      </w:r>
      <w:r>
        <w:rPr>
          <w:rFonts w:ascii="Arial" w:hAnsi="Arial" w:cs="Arial"/>
          <w:noProof/>
          <w:sz w:val="24"/>
          <w:szCs w:val="24"/>
        </w:rPr>
        <w:t xml:space="preserve"> bas</w:t>
      </w:r>
      <w:r w:rsidR="007031B9">
        <w:rPr>
          <w:rFonts w:ascii="Arial" w:hAnsi="Arial" w:cs="Arial"/>
          <w:noProof/>
          <w:sz w:val="24"/>
          <w:szCs w:val="24"/>
        </w:rPr>
        <w:t>t</w:t>
      </w:r>
      <w:r>
        <w:rPr>
          <w:rFonts w:ascii="Arial" w:hAnsi="Arial" w:cs="Arial"/>
          <w:noProof/>
          <w:sz w:val="24"/>
          <w:szCs w:val="24"/>
        </w:rPr>
        <w:t xml:space="preserve">a citar a sigla: </w:t>
      </w:r>
      <w:r w:rsidRPr="00EB54BF">
        <w:rPr>
          <w:rFonts w:ascii="Arial" w:hAnsi="Arial" w:cs="Arial"/>
          <w:noProof/>
          <w:sz w:val="24"/>
          <w:szCs w:val="24"/>
        </w:rPr>
        <w:t>IBGC (2014) ou (IBGC, 2014)</w:t>
      </w:r>
      <w:r w:rsidRPr="00D94D4C">
        <w:rPr>
          <w:rFonts w:ascii="Arial" w:hAnsi="Arial" w:cs="Arial"/>
          <w:noProof/>
          <w:sz w:val="24"/>
          <w:szCs w:val="24"/>
        </w:rPr>
        <w:t>.</w:t>
      </w:r>
      <w:r w:rsidR="00D94D4C" w:rsidRPr="00D94D4C">
        <w:rPr>
          <w:rFonts w:ascii="Arial" w:hAnsi="Arial" w:cs="Arial"/>
          <w:sz w:val="24"/>
          <w:szCs w:val="24"/>
        </w:rPr>
        <w:t xml:space="preserve"> </w:t>
      </w:r>
      <w:r w:rsidR="000A4996">
        <w:rPr>
          <w:rFonts w:ascii="Arial" w:hAnsi="Arial" w:cs="Arial"/>
          <w:sz w:val="24"/>
          <w:szCs w:val="24"/>
        </w:rPr>
        <w:t xml:space="preserve">Nas referências </w:t>
      </w:r>
      <w:r w:rsidR="00593758">
        <w:rPr>
          <w:rFonts w:ascii="Arial" w:hAnsi="Arial" w:cs="Arial"/>
          <w:sz w:val="24"/>
          <w:szCs w:val="24"/>
        </w:rPr>
        <w:t>utilize apenas</w:t>
      </w:r>
      <w:r w:rsidR="000A4996">
        <w:rPr>
          <w:rFonts w:ascii="Arial" w:hAnsi="Arial" w:cs="Arial"/>
          <w:sz w:val="24"/>
          <w:szCs w:val="24"/>
        </w:rPr>
        <w:t xml:space="preserve"> o nome por extenso.</w:t>
      </w:r>
    </w:p>
    <w:p w14:paraId="43D06B5B" w14:textId="5936575C" w:rsidR="00017C97" w:rsidRDefault="00017C97" w:rsidP="00A31B1E">
      <w:pPr>
        <w:spacing w:after="0" w:line="360" w:lineRule="auto"/>
        <w:ind w:firstLine="709"/>
        <w:jc w:val="both"/>
        <w:rPr>
          <w:rFonts w:ascii="Arial" w:hAnsi="Arial" w:cs="Arial"/>
          <w:noProof/>
          <w:sz w:val="24"/>
          <w:szCs w:val="24"/>
        </w:rPr>
      </w:pPr>
      <w:r w:rsidRPr="00017C97">
        <w:rPr>
          <w:rFonts w:ascii="Arial" w:hAnsi="Arial" w:cs="Arial"/>
          <w:noProof/>
          <w:sz w:val="24"/>
          <w:szCs w:val="24"/>
        </w:rPr>
        <w:t xml:space="preserve">A numeração da página é </w:t>
      </w:r>
      <w:r w:rsidR="00437B5C">
        <w:rPr>
          <w:rFonts w:ascii="Arial" w:hAnsi="Arial" w:cs="Arial"/>
          <w:noProof/>
          <w:sz w:val="24"/>
          <w:szCs w:val="24"/>
        </w:rPr>
        <w:t>obrigatória para</w:t>
      </w:r>
      <w:r w:rsidRPr="00017C97">
        <w:rPr>
          <w:rFonts w:ascii="Arial" w:hAnsi="Arial" w:cs="Arial"/>
          <w:noProof/>
          <w:sz w:val="24"/>
          <w:szCs w:val="24"/>
        </w:rPr>
        <w:t xml:space="preserve"> uma citação direta (literal)</w:t>
      </w:r>
      <w:r w:rsidR="003110D6">
        <w:rPr>
          <w:rStyle w:val="Refdenotaderodap"/>
          <w:rFonts w:ascii="Arial" w:hAnsi="Arial" w:cs="Arial"/>
          <w:noProof/>
          <w:sz w:val="24"/>
          <w:szCs w:val="24"/>
        </w:rPr>
        <w:footnoteReference w:id="8"/>
      </w:r>
      <w:r w:rsidRPr="00017C97">
        <w:rPr>
          <w:rFonts w:ascii="Arial" w:hAnsi="Arial" w:cs="Arial"/>
          <w:noProof/>
          <w:sz w:val="24"/>
          <w:szCs w:val="24"/>
        </w:rPr>
        <w:t xml:space="preserve">. Nesse caso, usa-se o sobrenome do autor citado, vírgula, ano, vírgula seguido de “p.” ou “pp.” e o(s) número(s) da(s) página(s). </w:t>
      </w:r>
    </w:p>
    <w:p w14:paraId="2F4F9D98" w14:textId="6B342A0D" w:rsidR="00DD36FC" w:rsidRPr="003C34ED" w:rsidRDefault="003C34ED" w:rsidP="00A31B1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C34ED">
        <w:rPr>
          <w:rFonts w:ascii="Arial" w:hAnsi="Arial" w:cs="Arial"/>
          <w:noProof/>
          <w:sz w:val="24"/>
          <w:szCs w:val="24"/>
        </w:rPr>
        <w:t>Para citaç</w:t>
      </w:r>
      <w:r w:rsidR="001264C8">
        <w:rPr>
          <w:rFonts w:ascii="Arial" w:hAnsi="Arial" w:cs="Arial"/>
          <w:noProof/>
          <w:sz w:val="24"/>
          <w:szCs w:val="24"/>
        </w:rPr>
        <w:t xml:space="preserve">ões literais com </w:t>
      </w:r>
      <w:r w:rsidR="00A6594E">
        <w:rPr>
          <w:rFonts w:ascii="Arial" w:hAnsi="Arial" w:cs="Arial"/>
          <w:noProof/>
          <w:sz w:val="24"/>
          <w:szCs w:val="24"/>
        </w:rPr>
        <w:t>a</w:t>
      </w:r>
      <w:r w:rsidR="0058211B">
        <w:rPr>
          <w:rFonts w:ascii="Arial" w:hAnsi="Arial" w:cs="Arial"/>
          <w:noProof/>
          <w:sz w:val="24"/>
          <w:szCs w:val="24"/>
        </w:rPr>
        <w:t>t</w:t>
      </w:r>
      <w:r w:rsidR="00A6594E">
        <w:rPr>
          <w:rFonts w:ascii="Arial" w:hAnsi="Arial" w:cs="Arial"/>
          <w:noProof/>
          <w:sz w:val="24"/>
          <w:szCs w:val="24"/>
        </w:rPr>
        <w:t xml:space="preserve">é </w:t>
      </w:r>
      <w:r w:rsidR="00F83E49">
        <w:rPr>
          <w:rFonts w:ascii="Arial" w:hAnsi="Arial" w:cs="Arial"/>
          <w:noProof/>
          <w:sz w:val="24"/>
          <w:szCs w:val="24"/>
        </w:rPr>
        <w:t xml:space="preserve">40 palavras (use o recurso do Word </w:t>
      </w:r>
      <w:r w:rsidR="00C946A9">
        <w:rPr>
          <w:rFonts w:ascii="Arial" w:hAnsi="Arial" w:cs="Arial"/>
          <w:noProof/>
          <w:sz w:val="24"/>
          <w:szCs w:val="24"/>
        </w:rPr>
        <w:t>‘</w:t>
      </w:r>
      <w:r w:rsidR="00F83E49">
        <w:rPr>
          <w:rFonts w:ascii="Arial" w:hAnsi="Arial" w:cs="Arial"/>
          <w:noProof/>
          <w:sz w:val="24"/>
          <w:szCs w:val="24"/>
        </w:rPr>
        <w:t>contar palavras’)</w:t>
      </w:r>
      <w:r w:rsidRPr="003C34ED">
        <w:rPr>
          <w:rFonts w:ascii="Arial" w:hAnsi="Arial" w:cs="Arial"/>
          <w:noProof/>
          <w:sz w:val="24"/>
          <w:szCs w:val="24"/>
        </w:rPr>
        <w:t>, utilize aspas</w:t>
      </w:r>
      <w:r w:rsidR="00593758">
        <w:rPr>
          <w:rFonts w:ascii="Arial" w:hAnsi="Arial" w:cs="Arial"/>
          <w:noProof/>
          <w:sz w:val="24"/>
          <w:szCs w:val="24"/>
        </w:rPr>
        <w:t>, p.ex.</w:t>
      </w:r>
      <w:r w:rsidRPr="003C34ED">
        <w:rPr>
          <w:rFonts w:ascii="Arial" w:hAnsi="Arial" w:cs="Arial"/>
          <w:noProof/>
          <w:sz w:val="24"/>
          <w:szCs w:val="24"/>
        </w:rPr>
        <w:t xml:space="preserve"> </w:t>
      </w:r>
      <w:r w:rsidR="00DD36FC" w:rsidRPr="003C34ED">
        <w:rPr>
          <w:rFonts w:ascii="Arial" w:hAnsi="Arial" w:cs="Arial"/>
          <w:sz w:val="24"/>
          <w:szCs w:val="24"/>
        </w:rPr>
        <w:t>“Com o desenvolvimento do capitalismo a divisão do mundo em territórios nacionais se sedimenta, e é com base nesta estrutura que as sociedades politicamente se enquadram”</w:t>
      </w:r>
      <w:r w:rsidR="005F037B">
        <w:rPr>
          <w:rFonts w:ascii="Arial" w:hAnsi="Arial" w:cs="Arial"/>
          <w:sz w:val="24"/>
          <w:szCs w:val="24"/>
        </w:rPr>
        <w:t xml:space="preserve"> </w:t>
      </w:r>
      <w:r w:rsidR="00DD36FC" w:rsidRPr="003C34ED">
        <w:rPr>
          <w:rFonts w:ascii="Arial" w:hAnsi="Arial" w:cs="Arial"/>
          <w:sz w:val="24"/>
          <w:szCs w:val="24"/>
        </w:rPr>
        <w:t>(</w:t>
      </w:r>
      <w:r w:rsidR="00C946A9">
        <w:rPr>
          <w:rFonts w:ascii="Arial" w:hAnsi="Arial" w:cs="Arial"/>
          <w:sz w:val="24"/>
          <w:szCs w:val="24"/>
        </w:rPr>
        <w:t>Fulano</w:t>
      </w:r>
      <w:r w:rsidR="00DD36FC" w:rsidRPr="003C34ED">
        <w:rPr>
          <w:rFonts w:ascii="Arial" w:hAnsi="Arial" w:cs="Arial"/>
          <w:sz w:val="24"/>
          <w:szCs w:val="24"/>
        </w:rPr>
        <w:t>, 2007, p.</w:t>
      </w:r>
      <w:r w:rsidR="008F2E9A">
        <w:rPr>
          <w:rFonts w:ascii="Arial" w:hAnsi="Arial" w:cs="Arial"/>
          <w:sz w:val="24"/>
          <w:szCs w:val="24"/>
        </w:rPr>
        <w:t xml:space="preserve"> </w:t>
      </w:r>
      <w:r w:rsidR="00DD36FC" w:rsidRPr="003C34ED">
        <w:rPr>
          <w:rFonts w:ascii="Arial" w:hAnsi="Arial" w:cs="Arial"/>
          <w:sz w:val="24"/>
          <w:szCs w:val="24"/>
        </w:rPr>
        <w:t>3)</w:t>
      </w:r>
      <w:r w:rsidR="00D94D4C">
        <w:rPr>
          <w:rFonts w:ascii="Arial" w:hAnsi="Arial" w:cs="Arial"/>
          <w:sz w:val="24"/>
          <w:szCs w:val="24"/>
        </w:rPr>
        <w:t xml:space="preserve">, ou </w:t>
      </w:r>
      <w:r w:rsidR="00D94D4C" w:rsidRPr="00D94D4C">
        <w:rPr>
          <w:rFonts w:ascii="Arial" w:hAnsi="Arial" w:cs="Arial"/>
          <w:sz w:val="24"/>
          <w:szCs w:val="24"/>
        </w:rPr>
        <w:t>“…. uma demonstração de fluxo de caixa” (Comissão de Valores Mobiliários [CVM], 2002, p. 21).</w:t>
      </w:r>
    </w:p>
    <w:p w14:paraId="1C5D9920" w14:textId="438D1D5B" w:rsidR="00D04D2F" w:rsidRDefault="00793584" w:rsidP="00C946A9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Quando ci</w:t>
      </w:r>
      <w:r w:rsidR="000B4DD7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 xml:space="preserve">ar </w:t>
      </w:r>
      <w:r w:rsidR="001264C8">
        <w:rPr>
          <w:rFonts w:ascii="Arial" w:hAnsi="Arial" w:cs="Arial"/>
          <w:sz w:val="24"/>
          <w:szCs w:val="24"/>
        </w:rPr>
        <w:t xml:space="preserve">de forma literal </w:t>
      </w:r>
      <w:r>
        <w:rPr>
          <w:rFonts w:ascii="Arial" w:hAnsi="Arial" w:cs="Arial"/>
          <w:sz w:val="24"/>
          <w:szCs w:val="24"/>
        </w:rPr>
        <w:t xml:space="preserve">textos superiores a </w:t>
      </w:r>
      <w:r w:rsidR="00F83E49">
        <w:rPr>
          <w:rFonts w:ascii="Arial" w:hAnsi="Arial" w:cs="Arial"/>
          <w:sz w:val="24"/>
          <w:szCs w:val="24"/>
        </w:rPr>
        <w:t>40 palavras</w:t>
      </w:r>
      <w:r>
        <w:rPr>
          <w:rFonts w:ascii="Arial" w:hAnsi="Arial" w:cs="Arial"/>
          <w:sz w:val="24"/>
          <w:szCs w:val="24"/>
        </w:rPr>
        <w:t>, utiliz</w:t>
      </w:r>
      <w:r w:rsidR="001264C8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</w:t>
      </w:r>
      <w:r w:rsidR="00C946A9">
        <w:rPr>
          <w:rFonts w:ascii="Arial" w:hAnsi="Arial" w:cs="Arial"/>
          <w:sz w:val="24"/>
          <w:szCs w:val="24"/>
        </w:rPr>
        <w:t xml:space="preserve">o mesmo </w:t>
      </w:r>
      <w:r>
        <w:rPr>
          <w:rFonts w:ascii="Arial" w:hAnsi="Arial" w:cs="Arial"/>
          <w:sz w:val="24"/>
          <w:szCs w:val="24"/>
        </w:rPr>
        <w:t xml:space="preserve">recuo de </w:t>
      </w:r>
      <w:r w:rsidR="00C946A9">
        <w:rPr>
          <w:rFonts w:ascii="Arial" w:hAnsi="Arial" w:cs="Arial"/>
          <w:sz w:val="24"/>
          <w:szCs w:val="24"/>
        </w:rPr>
        <w:t>1,</w:t>
      </w:r>
      <w:r>
        <w:rPr>
          <w:rFonts w:ascii="Arial" w:hAnsi="Arial" w:cs="Arial"/>
          <w:sz w:val="24"/>
          <w:szCs w:val="24"/>
        </w:rPr>
        <w:t>2</w:t>
      </w:r>
      <w:r w:rsidR="00C946A9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cm, espaço simples</w:t>
      </w:r>
      <w:r w:rsidR="000B4DD7">
        <w:rPr>
          <w:rFonts w:ascii="Arial" w:hAnsi="Arial" w:cs="Arial"/>
          <w:sz w:val="24"/>
          <w:szCs w:val="24"/>
        </w:rPr>
        <w:t>,</w:t>
      </w:r>
      <w:r w:rsidR="003C34ED">
        <w:rPr>
          <w:rFonts w:ascii="Arial" w:hAnsi="Arial" w:cs="Arial"/>
          <w:sz w:val="24"/>
          <w:szCs w:val="24"/>
        </w:rPr>
        <w:t xml:space="preserve"> </w:t>
      </w:r>
      <w:r w:rsidR="00C946A9">
        <w:rPr>
          <w:rFonts w:ascii="Arial" w:hAnsi="Arial" w:cs="Arial"/>
          <w:sz w:val="24"/>
          <w:szCs w:val="24"/>
        </w:rPr>
        <w:t xml:space="preserve">sem aspas, </w:t>
      </w:r>
      <w:r w:rsidR="003C34ED">
        <w:rPr>
          <w:rFonts w:ascii="Arial" w:hAnsi="Arial" w:cs="Arial"/>
          <w:sz w:val="24"/>
          <w:szCs w:val="24"/>
        </w:rPr>
        <w:t>pulando uma li</w:t>
      </w:r>
      <w:r w:rsidR="000B4DD7">
        <w:rPr>
          <w:rFonts w:ascii="Arial" w:hAnsi="Arial" w:cs="Arial"/>
          <w:sz w:val="24"/>
          <w:szCs w:val="24"/>
        </w:rPr>
        <w:t>nha entre a citação e o texto, citando os números</w:t>
      </w:r>
      <w:r>
        <w:rPr>
          <w:rFonts w:ascii="Arial" w:hAnsi="Arial" w:cs="Arial"/>
          <w:sz w:val="24"/>
          <w:szCs w:val="24"/>
        </w:rPr>
        <w:t xml:space="preserve"> </w:t>
      </w:r>
      <w:r w:rsidR="000B4DD7">
        <w:rPr>
          <w:rFonts w:ascii="Arial" w:hAnsi="Arial" w:cs="Arial"/>
          <w:sz w:val="24"/>
          <w:szCs w:val="24"/>
        </w:rPr>
        <w:t>das páginas da citação.</w:t>
      </w:r>
    </w:p>
    <w:p w14:paraId="4DC83059" w14:textId="77777777" w:rsidR="00573455" w:rsidRDefault="00573455" w:rsidP="00B60AA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3F3AA5D" w14:textId="1940A3B5" w:rsidR="00D04D2F" w:rsidRPr="00C946A9" w:rsidRDefault="0017238D" w:rsidP="00C946A9">
      <w:pPr>
        <w:pStyle w:val="Default"/>
        <w:ind w:left="709"/>
        <w:jc w:val="both"/>
        <w:rPr>
          <w:rFonts w:ascii="Arial" w:hAnsi="Arial" w:cs="Arial"/>
          <w:color w:val="auto"/>
        </w:rPr>
      </w:pPr>
      <w:bookmarkStart w:id="3" w:name="_Hlk31554011"/>
      <w:r>
        <w:rPr>
          <w:rFonts w:ascii="Arial" w:hAnsi="Arial" w:cs="Arial"/>
          <w:color w:val="auto"/>
        </w:rPr>
        <w:t xml:space="preserve">No </w:t>
      </w:r>
      <w:bookmarkStart w:id="4" w:name="_Hlk31554033"/>
      <w:proofErr w:type="spellStart"/>
      <w:r w:rsidR="005F037B">
        <w:rPr>
          <w:rFonts w:ascii="Arial" w:hAnsi="Arial" w:cs="Arial"/>
          <w:color w:val="auto"/>
        </w:rPr>
        <w:t>no</w:t>
      </w:r>
      <w:proofErr w:type="spellEnd"/>
      <w:r w:rsidR="005F037B">
        <w:rPr>
          <w:rFonts w:ascii="Arial" w:hAnsi="Arial" w:cs="Arial"/>
          <w:color w:val="auto"/>
        </w:rPr>
        <w:t xml:space="preserve"> </w:t>
      </w:r>
      <w:proofErr w:type="spellStart"/>
      <w:r w:rsidR="005F037B">
        <w:rPr>
          <w:rFonts w:ascii="Arial" w:hAnsi="Arial" w:cs="Arial"/>
          <w:color w:val="auto"/>
        </w:rPr>
        <w:t>no</w:t>
      </w:r>
      <w:proofErr w:type="spellEnd"/>
      <w:r w:rsidR="005F037B">
        <w:rPr>
          <w:rFonts w:ascii="Arial" w:hAnsi="Arial" w:cs="Arial"/>
          <w:color w:val="auto"/>
        </w:rPr>
        <w:t xml:space="preserve"> </w:t>
      </w:r>
      <w:proofErr w:type="spellStart"/>
      <w:r w:rsidR="005F037B">
        <w:rPr>
          <w:rFonts w:ascii="Arial" w:hAnsi="Arial" w:cs="Arial"/>
          <w:color w:val="auto"/>
        </w:rPr>
        <w:t>no</w:t>
      </w:r>
      <w:proofErr w:type="spellEnd"/>
      <w:r w:rsidR="005F037B">
        <w:rPr>
          <w:rFonts w:ascii="Arial" w:hAnsi="Arial" w:cs="Arial"/>
          <w:color w:val="auto"/>
        </w:rPr>
        <w:t xml:space="preserve"> </w:t>
      </w:r>
      <w:proofErr w:type="spellStart"/>
      <w:r w:rsidR="005F037B">
        <w:rPr>
          <w:rFonts w:ascii="Arial" w:hAnsi="Arial" w:cs="Arial"/>
          <w:color w:val="auto"/>
        </w:rPr>
        <w:t>no</w:t>
      </w:r>
      <w:proofErr w:type="spellEnd"/>
      <w:r w:rsidR="005F037B">
        <w:rPr>
          <w:rFonts w:ascii="Arial" w:hAnsi="Arial" w:cs="Arial"/>
          <w:color w:val="auto"/>
        </w:rPr>
        <w:t xml:space="preserve"> </w:t>
      </w:r>
      <w:proofErr w:type="spellStart"/>
      <w:r w:rsidR="005F037B">
        <w:rPr>
          <w:rFonts w:ascii="Arial" w:hAnsi="Arial" w:cs="Arial"/>
          <w:color w:val="auto"/>
        </w:rPr>
        <w:t>no</w:t>
      </w:r>
      <w:proofErr w:type="spellEnd"/>
      <w:r w:rsidR="005F037B">
        <w:rPr>
          <w:rFonts w:ascii="Arial" w:hAnsi="Arial" w:cs="Arial"/>
          <w:color w:val="auto"/>
        </w:rPr>
        <w:t xml:space="preserve"> </w:t>
      </w:r>
      <w:proofErr w:type="spellStart"/>
      <w:r w:rsidR="005F037B">
        <w:rPr>
          <w:rFonts w:ascii="Arial" w:hAnsi="Arial" w:cs="Arial"/>
          <w:color w:val="auto"/>
        </w:rPr>
        <w:t>no</w:t>
      </w:r>
      <w:proofErr w:type="spellEnd"/>
      <w:r w:rsidR="005F037B">
        <w:rPr>
          <w:rFonts w:ascii="Arial" w:hAnsi="Arial" w:cs="Arial"/>
          <w:color w:val="auto"/>
        </w:rPr>
        <w:t xml:space="preserve"> </w:t>
      </w:r>
      <w:proofErr w:type="spellStart"/>
      <w:r w:rsidR="005F037B">
        <w:rPr>
          <w:rFonts w:ascii="Arial" w:hAnsi="Arial" w:cs="Arial"/>
          <w:color w:val="auto"/>
        </w:rPr>
        <w:t>no</w:t>
      </w:r>
      <w:proofErr w:type="spellEnd"/>
      <w:r w:rsidR="005F037B">
        <w:rPr>
          <w:rFonts w:ascii="Arial" w:hAnsi="Arial" w:cs="Arial"/>
          <w:color w:val="auto"/>
        </w:rPr>
        <w:t xml:space="preserve"> </w:t>
      </w:r>
      <w:proofErr w:type="spellStart"/>
      <w:r w:rsidR="005F037B">
        <w:rPr>
          <w:rFonts w:ascii="Arial" w:hAnsi="Arial" w:cs="Arial"/>
          <w:color w:val="auto"/>
        </w:rPr>
        <w:t>no</w:t>
      </w:r>
      <w:proofErr w:type="spellEnd"/>
      <w:r w:rsidR="005F037B">
        <w:rPr>
          <w:rFonts w:ascii="Arial" w:hAnsi="Arial" w:cs="Arial"/>
          <w:color w:val="auto"/>
        </w:rPr>
        <w:t xml:space="preserve"> </w:t>
      </w:r>
      <w:proofErr w:type="spellStart"/>
      <w:r w:rsidR="005F037B">
        <w:rPr>
          <w:rFonts w:ascii="Arial" w:hAnsi="Arial" w:cs="Arial"/>
          <w:color w:val="auto"/>
        </w:rPr>
        <w:t>no</w:t>
      </w:r>
      <w:proofErr w:type="spellEnd"/>
      <w:r w:rsidR="005F037B">
        <w:rPr>
          <w:rFonts w:ascii="Arial" w:hAnsi="Arial" w:cs="Arial"/>
          <w:color w:val="auto"/>
        </w:rPr>
        <w:t xml:space="preserve"> </w:t>
      </w:r>
      <w:proofErr w:type="spellStart"/>
      <w:r w:rsidR="005F037B">
        <w:rPr>
          <w:rFonts w:ascii="Arial" w:hAnsi="Arial" w:cs="Arial"/>
          <w:color w:val="auto"/>
        </w:rPr>
        <w:t>no</w:t>
      </w:r>
      <w:proofErr w:type="spellEnd"/>
      <w:r w:rsidR="005F037B">
        <w:rPr>
          <w:rFonts w:ascii="Arial" w:hAnsi="Arial" w:cs="Arial"/>
          <w:color w:val="auto"/>
        </w:rPr>
        <w:t xml:space="preserve"> </w:t>
      </w:r>
      <w:proofErr w:type="spellStart"/>
      <w:r w:rsidR="005F037B">
        <w:rPr>
          <w:rFonts w:ascii="Arial" w:hAnsi="Arial" w:cs="Arial"/>
          <w:color w:val="auto"/>
        </w:rPr>
        <w:t>no</w:t>
      </w:r>
      <w:proofErr w:type="spellEnd"/>
      <w:r w:rsidR="005F037B">
        <w:rPr>
          <w:rFonts w:ascii="Arial" w:hAnsi="Arial" w:cs="Arial"/>
          <w:color w:val="auto"/>
        </w:rPr>
        <w:t xml:space="preserve"> </w:t>
      </w:r>
      <w:proofErr w:type="spellStart"/>
      <w:r w:rsidR="005F037B">
        <w:rPr>
          <w:rFonts w:ascii="Arial" w:hAnsi="Arial" w:cs="Arial"/>
          <w:color w:val="auto"/>
        </w:rPr>
        <w:t>no</w:t>
      </w:r>
      <w:proofErr w:type="spellEnd"/>
      <w:r w:rsidR="005F037B">
        <w:rPr>
          <w:rFonts w:ascii="Arial" w:hAnsi="Arial" w:cs="Arial"/>
          <w:color w:val="auto"/>
        </w:rPr>
        <w:t xml:space="preserve"> </w:t>
      </w:r>
      <w:proofErr w:type="spellStart"/>
      <w:r w:rsidR="005F037B">
        <w:rPr>
          <w:rFonts w:ascii="Arial" w:hAnsi="Arial" w:cs="Arial"/>
          <w:color w:val="auto"/>
        </w:rPr>
        <w:t>no</w:t>
      </w:r>
      <w:proofErr w:type="spellEnd"/>
      <w:r w:rsidR="005F037B">
        <w:rPr>
          <w:rFonts w:ascii="Arial" w:hAnsi="Arial" w:cs="Arial"/>
          <w:color w:val="auto"/>
        </w:rPr>
        <w:t xml:space="preserve"> </w:t>
      </w:r>
      <w:proofErr w:type="spellStart"/>
      <w:r w:rsidR="005F037B">
        <w:rPr>
          <w:rFonts w:ascii="Arial" w:hAnsi="Arial" w:cs="Arial"/>
          <w:color w:val="auto"/>
        </w:rPr>
        <w:t>no</w:t>
      </w:r>
      <w:proofErr w:type="spellEnd"/>
      <w:r w:rsidR="005F037B">
        <w:rPr>
          <w:rFonts w:ascii="Arial" w:hAnsi="Arial" w:cs="Arial"/>
          <w:color w:val="auto"/>
        </w:rPr>
        <w:t xml:space="preserve"> </w:t>
      </w:r>
      <w:proofErr w:type="spellStart"/>
      <w:r w:rsidR="005F037B">
        <w:rPr>
          <w:rFonts w:ascii="Arial" w:hAnsi="Arial" w:cs="Arial"/>
          <w:color w:val="auto"/>
        </w:rPr>
        <w:t>no</w:t>
      </w:r>
      <w:proofErr w:type="spellEnd"/>
      <w:r w:rsidR="005F037B">
        <w:rPr>
          <w:rFonts w:ascii="Arial" w:hAnsi="Arial" w:cs="Arial"/>
          <w:color w:val="auto"/>
        </w:rPr>
        <w:t xml:space="preserve"> </w:t>
      </w:r>
      <w:proofErr w:type="spellStart"/>
      <w:r w:rsidR="005F037B">
        <w:rPr>
          <w:rFonts w:ascii="Arial" w:hAnsi="Arial" w:cs="Arial"/>
          <w:color w:val="auto"/>
        </w:rPr>
        <w:t>no</w:t>
      </w:r>
      <w:proofErr w:type="spellEnd"/>
      <w:r w:rsidR="005F037B">
        <w:rPr>
          <w:rFonts w:ascii="Arial" w:hAnsi="Arial" w:cs="Arial"/>
          <w:color w:val="auto"/>
        </w:rPr>
        <w:t xml:space="preserve"> </w:t>
      </w:r>
      <w:proofErr w:type="spellStart"/>
      <w:r w:rsidR="005F037B">
        <w:rPr>
          <w:rFonts w:ascii="Arial" w:hAnsi="Arial" w:cs="Arial"/>
          <w:color w:val="auto"/>
        </w:rPr>
        <w:t>no</w:t>
      </w:r>
      <w:proofErr w:type="spellEnd"/>
      <w:r w:rsidR="005F037B">
        <w:rPr>
          <w:rFonts w:ascii="Arial" w:hAnsi="Arial" w:cs="Arial"/>
          <w:color w:val="auto"/>
        </w:rPr>
        <w:t xml:space="preserve"> </w:t>
      </w:r>
      <w:proofErr w:type="spellStart"/>
      <w:r w:rsidR="005F037B">
        <w:rPr>
          <w:rFonts w:ascii="Arial" w:hAnsi="Arial" w:cs="Arial"/>
          <w:color w:val="auto"/>
        </w:rPr>
        <w:t>no</w:t>
      </w:r>
      <w:proofErr w:type="spellEnd"/>
      <w:r w:rsidR="005F037B"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no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no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no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no</w:t>
      </w:r>
      <w:proofErr w:type="spellEnd"/>
      <w:r>
        <w:rPr>
          <w:rFonts w:ascii="Arial" w:hAnsi="Arial" w:cs="Arial"/>
          <w:color w:val="auto"/>
        </w:rPr>
        <w:t xml:space="preserve"> </w:t>
      </w:r>
      <w:bookmarkEnd w:id="3"/>
      <w:proofErr w:type="spellStart"/>
      <w:r>
        <w:rPr>
          <w:rFonts w:ascii="Arial" w:hAnsi="Arial" w:cs="Arial"/>
          <w:color w:val="auto"/>
        </w:rPr>
        <w:t>no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no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no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no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no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no</w:t>
      </w:r>
      <w:bookmarkEnd w:id="4"/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no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no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no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no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no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no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no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no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no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no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no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no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no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no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no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no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no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no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no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no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no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no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no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no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no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no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no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no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no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no</w:t>
      </w:r>
      <w:proofErr w:type="spellEnd"/>
      <w:r w:rsidR="00B60AA5">
        <w:rPr>
          <w:rFonts w:ascii="Arial" w:hAnsi="Arial" w:cs="Arial"/>
          <w:color w:val="auto"/>
        </w:rPr>
        <w:t>.</w:t>
      </w:r>
      <w:r w:rsidR="000B4DD7" w:rsidRPr="00C946A9">
        <w:rPr>
          <w:rFonts w:ascii="Arial" w:hAnsi="Arial" w:cs="Arial"/>
          <w:color w:val="auto"/>
        </w:rPr>
        <w:t xml:space="preserve"> (</w:t>
      </w:r>
      <w:r w:rsidR="00F83E49" w:rsidRPr="00C946A9">
        <w:rPr>
          <w:rFonts w:ascii="Arial" w:hAnsi="Arial" w:cs="Arial"/>
          <w:color w:val="auto"/>
        </w:rPr>
        <w:t>Fulano</w:t>
      </w:r>
      <w:r w:rsidR="00C946A9">
        <w:rPr>
          <w:rFonts w:ascii="Arial" w:hAnsi="Arial" w:cs="Arial"/>
          <w:color w:val="auto"/>
        </w:rPr>
        <w:t>,</w:t>
      </w:r>
      <w:r w:rsidR="00F83E49" w:rsidRPr="00C946A9">
        <w:rPr>
          <w:rFonts w:ascii="Arial" w:hAnsi="Arial" w:cs="Arial"/>
          <w:color w:val="auto"/>
        </w:rPr>
        <w:t xml:space="preserve"> </w:t>
      </w:r>
      <w:r w:rsidR="00B60AA5" w:rsidRPr="00C946A9">
        <w:rPr>
          <w:rFonts w:ascii="Arial" w:hAnsi="Arial" w:cs="Arial"/>
          <w:color w:val="auto"/>
        </w:rPr>
        <w:t xml:space="preserve">Sicrano </w:t>
      </w:r>
      <w:r w:rsidR="00F83E49" w:rsidRPr="00C946A9">
        <w:rPr>
          <w:rFonts w:ascii="Arial" w:hAnsi="Arial" w:cs="Arial"/>
          <w:color w:val="auto"/>
        </w:rPr>
        <w:t>&amp;</w:t>
      </w:r>
      <w:r w:rsidR="000B4DD7" w:rsidRPr="00C946A9">
        <w:rPr>
          <w:rFonts w:ascii="Arial" w:hAnsi="Arial" w:cs="Arial"/>
          <w:color w:val="auto"/>
        </w:rPr>
        <w:t xml:space="preserve"> </w:t>
      </w:r>
      <w:r w:rsidR="00B60AA5" w:rsidRPr="00C946A9">
        <w:rPr>
          <w:rFonts w:ascii="Arial" w:hAnsi="Arial" w:cs="Arial"/>
          <w:color w:val="auto"/>
        </w:rPr>
        <w:t>Beltrano</w:t>
      </w:r>
      <w:r w:rsidR="00B60AA5">
        <w:rPr>
          <w:rFonts w:ascii="Arial" w:hAnsi="Arial" w:cs="Arial"/>
          <w:color w:val="auto"/>
        </w:rPr>
        <w:t>,</w:t>
      </w:r>
      <w:r w:rsidR="00B60AA5" w:rsidRPr="00C946A9">
        <w:rPr>
          <w:rFonts w:ascii="Arial" w:hAnsi="Arial" w:cs="Arial"/>
          <w:color w:val="auto"/>
        </w:rPr>
        <w:t xml:space="preserve"> </w:t>
      </w:r>
      <w:r w:rsidR="000B4DD7" w:rsidRPr="00C946A9">
        <w:rPr>
          <w:rFonts w:ascii="Arial" w:hAnsi="Arial" w:cs="Arial"/>
          <w:color w:val="auto"/>
        </w:rPr>
        <w:t>2019</w:t>
      </w:r>
      <w:r w:rsidR="003C34ED" w:rsidRPr="00C946A9">
        <w:rPr>
          <w:rFonts w:ascii="Arial" w:hAnsi="Arial" w:cs="Arial"/>
          <w:color w:val="auto"/>
        </w:rPr>
        <w:t xml:space="preserve">, </w:t>
      </w:r>
      <w:r w:rsidR="00F83E49" w:rsidRPr="00C946A9">
        <w:rPr>
          <w:rFonts w:ascii="Arial" w:hAnsi="Arial" w:cs="Arial"/>
          <w:color w:val="auto"/>
        </w:rPr>
        <w:t>p</w:t>
      </w:r>
      <w:r w:rsidR="003C34ED" w:rsidRPr="00C946A9">
        <w:rPr>
          <w:rFonts w:ascii="Arial" w:hAnsi="Arial" w:cs="Arial"/>
          <w:color w:val="auto"/>
        </w:rPr>
        <w:t>p. 11-12</w:t>
      </w:r>
      <w:r w:rsidR="000B4DD7" w:rsidRPr="00C946A9">
        <w:rPr>
          <w:rFonts w:ascii="Arial" w:hAnsi="Arial" w:cs="Arial"/>
          <w:color w:val="auto"/>
        </w:rPr>
        <w:t>).</w:t>
      </w:r>
    </w:p>
    <w:p w14:paraId="40ED70E2" w14:textId="77777777" w:rsidR="00C946A9" w:rsidRPr="00C946A9" w:rsidRDefault="00C946A9" w:rsidP="00B60AA5">
      <w:pPr>
        <w:pStyle w:val="Default"/>
        <w:jc w:val="both"/>
        <w:rPr>
          <w:rFonts w:ascii="Arial" w:hAnsi="Arial" w:cs="Arial"/>
          <w:color w:val="auto"/>
        </w:rPr>
      </w:pPr>
    </w:p>
    <w:p w14:paraId="4F9A0C8D" w14:textId="1114DBBF" w:rsidR="00D04D2F" w:rsidRDefault="007A717B" w:rsidP="00D04D2F">
      <w:pPr>
        <w:spacing w:after="0" w:line="360" w:lineRule="auto"/>
        <w:ind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Ou </w:t>
      </w:r>
    </w:p>
    <w:p w14:paraId="63E05809" w14:textId="18C67F49" w:rsidR="007A717B" w:rsidRDefault="007A717B" w:rsidP="00B60AA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Ful</w:t>
      </w:r>
      <w:r w:rsidR="00CF34A6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no, </w:t>
      </w:r>
      <w:r w:rsidR="00B60AA5">
        <w:rPr>
          <w:rFonts w:ascii="Arial" w:hAnsi="Arial" w:cs="Arial"/>
          <w:sz w:val="24"/>
          <w:szCs w:val="24"/>
        </w:rPr>
        <w:t xml:space="preserve">Sicrano e </w:t>
      </w:r>
      <w:r>
        <w:rPr>
          <w:rFonts w:ascii="Arial" w:hAnsi="Arial" w:cs="Arial"/>
          <w:sz w:val="24"/>
          <w:szCs w:val="24"/>
        </w:rPr>
        <w:t xml:space="preserve">Beltrano </w:t>
      </w:r>
      <w:r w:rsidRPr="00F74276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201</w:t>
      </w:r>
      <w:r w:rsidRPr="00F74276">
        <w:rPr>
          <w:rFonts w:ascii="Arial" w:hAnsi="Arial" w:cs="Arial"/>
          <w:sz w:val="24"/>
          <w:szCs w:val="24"/>
        </w:rPr>
        <w:t xml:space="preserve">9, </w:t>
      </w:r>
      <w:r w:rsidR="00F83E49">
        <w:rPr>
          <w:rFonts w:ascii="Arial" w:hAnsi="Arial" w:cs="Arial"/>
          <w:sz w:val="24"/>
          <w:szCs w:val="24"/>
        </w:rPr>
        <w:t>p</w:t>
      </w:r>
      <w:r w:rsidRPr="00F74276">
        <w:rPr>
          <w:rFonts w:ascii="Arial" w:hAnsi="Arial" w:cs="Arial"/>
          <w:sz w:val="24"/>
          <w:szCs w:val="24"/>
        </w:rPr>
        <w:t>p.1</w:t>
      </w:r>
      <w:r w:rsidR="00AB21EF">
        <w:rPr>
          <w:rFonts w:ascii="Arial" w:hAnsi="Arial" w:cs="Arial"/>
          <w:sz w:val="24"/>
          <w:szCs w:val="24"/>
        </w:rPr>
        <w:t>1-12</w:t>
      </w:r>
      <w:r w:rsidRPr="00F74276">
        <w:rPr>
          <w:rFonts w:ascii="Arial" w:hAnsi="Arial" w:cs="Arial"/>
          <w:sz w:val="24"/>
          <w:szCs w:val="24"/>
        </w:rPr>
        <w:t>) aponta</w:t>
      </w:r>
      <w:r>
        <w:rPr>
          <w:rFonts w:ascii="Arial" w:hAnsi="Arial" w:cs="Arial"/>
          <w:sz w:val="24"/>
          <w:szCs w:val="24"/>
        </w:rPr>
        <w:t>m</w:t>
      </w:r>
      <w:r w:rsidRPr="00F74276">
        <w:rPr>
          <w:rFonts w:ascii="Arial" w:hAnsi="Arial" w:cs="Arial"/>
          <w:sz w:val="24"/>
          <w:szCs w:val="24"/>
        </w:rPr>
        <w:t xml:space="preserve"> que:</w:t>
      </w:r>
    </w:p>
    <w:p w14:paraId="309E30CE" w14:textId="77777777" w:rsidR="007A717B" w:rsidRPr="0017238D" w:rsidRDefault="007A717B" w:rsidP="00B60AA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FC31904" w14:textId="1601A5B5" w:rsidR="007A717B" w:rsidRPr="0017238D" w:rsidRDefault="0017238D" w:rsidP="00B60AA5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17238D">
        <w:rPr>
          <w:rFonts w:ascii="Arial" w:hAnsi="Arial" w:cs="Arial"/>
          <w:sz w:val="24"/>
          <w:szCs w:val="24"/>
        </w:rPr>
        <w:t xml:space="preserve">No </w:t>
      </w:r>
      <w:proofErr w:type="spellStart"/>
      <w:r w:rsidRPr="0017238D">
        <w:rPr>
          <w:rFonts w:ascii="Arial" w:hAnsi="Arial" w:cs="Arial"/>
          <w:sz w:val="24"/>
          <w:szCs w:val="24"/>
        </w:rPr>
        <w:t>no</w:t>
      </w:r>
      <w:proofErr w:type="spellEnd"/>
      <w:r w:rsidRPr="001723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238D">
        <w:rPr>
          <w:rFonts w:ascii="Arial" w:hAnsi="Arial" w:cs="Arial"/>
          <w:sz w:val="24"/>
          <w:szCs w:val="24"/>
        </w:rPr>
        <w:t>no</w:t>
      </w:r>
      <w:proofErr w:type="spellEnd"/>
      <w:r w:rsidRPr="001723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238D">
        <w:rPr>
          <w:rFonts w:ascii="Arial" w:hAnsi="Arial" w:cs="Arial"/>
          <w:sz w:val="24"/>
          <w:szCs w:val="24"/>
        </w:rPr>
        <w:t>no</w:t>
      </w:r>
      <w:proofErr w:type="spellEnd"/>
      <w:r w:rsidRPr="001723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238D">
        <w:rPr>
          <w:rFonts w:ascii="Arial" w:hAnsi="Arial" w:cs="Arial"/>
          <w:sz w:val="24"/>
          <w:szCs w:val="24"/>
        </w:rPr>
        <w:t>no</w:t>
      </w:r>
      <w:proofErr w:type="spellEnd"/>
      <w:r w:rsidRPr="001723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238D">
        <w:rPr>
          <w:rFonts w:ascii="Arial" w:hAnsi="Arial" w:cs="Arial"/>
          <w:sz w:val="24"/>
          <w:szCs w:val="24"/>
        </w:rPr>
        <w:t>no</w:t>
      </w:r>
      <w:proofErr w:type="spellEnd"/>
      <w:r w:rsidRPr="001723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238D">
        <w:rPr>
          <w:rFonts w:ascii="Arial" w:hAnsi="Arial" w:cs="Arial"/>
          <w:sz w:val="24"/>
          <w:szCs w:val="24"/>
        </w:rPr>
        <w:t>no</w:t>
      </w:r>
      <w:proofErr w:type="spellEnd"/>
      <w:r w:rsidRPr="001723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238D">
        <w:rPr>
          <w:rFonts w:ascii="Arial" w:hAnsi="Arial" w:cs="Arial"/>
          <w:sz w:val="24"/>
          <w:szCs w:val="24"/>
        </w:rPr>
        <w:t>no</w:t>
      </w:r>
      <w:proofErr w:type="spellEnd"/>
      <w:r w:rsidRPr="001723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238D">
        <w:rPr>
          <w:rFonts w:ascii="Arial" w:hAnsi="Arial" w:cs="Arial"/>
          <w:sz w:val="24"/>
          <w:szCs w:val="24"/>
        </w:rPr>
        <w:t>no</w:t>
      </w:r>
      <w:proofErr w:type="spellEnd"/>
      <w:r w:rsidRPr="001723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238D">
        <w:rPr>
          <w:rFonts w:ascii="Arial" w:hAnsi="Arial" w:cs="Arial"/>
          <w:sz w:val="24"/>
          <w:szCs w:val="24"/>
        </w:rPr>
        <w:t>no</w:t>
      </w:r>
      <w:proofErr w:type="spellEnd"/>
      <w:r w:rsidRPr="001723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238D">
        <w:rPr>
          <w:rFonts w:ascii="Arial" w:hAnsi="Arial" w:cs="Arial"/>
          <w:sz w:val="24"/>
          <w:szCs w:val="24"/>
        </w:rPr>
        <w:t>no</w:t>
      </w:r>
      <w:proofErr w:type="spellEnd"/>
      <w:r w:rsidRPr="001723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238D">
        <w:rPr>
          <w:rFonts w:ascii="Arial" w:hAnsi="Arial" w:cs="Arial"/>
          <w:sz w:val="24"/>
          <w:szCs w:val="24"/>
        </w:rPr>
        <w:t>no</w:t>
      </w:r>
      <w:proofErr w:type="spellEnd"/>
      <w:r w:rsidRPr="001723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238D">
        <w:rPr>
          <w:rFonts w:ascii="Arial" w:hAnsi="Arial" w:cs="Arial"/>
          <w:sz w:val="24"/>
          <w:szCs w:val="24"/>
        </w:rPr>
        <w:t>no</w:t>
      </w:r>
      <w:proofErr w:type="spellEnd"/>
      <w:r w:rsidRPr="001723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238D">
        <w:rPr>
          <w:rFonts w:ascii="Arial" w:hAnsi="Arial" w:cs="Arial"/>
          <w:sz w:val="24"/>
          <w:szCs w:val="24"/>
        </w:rPr>
        <w:t>no</w:t>
      </w:r>
      <w:proofErr w:type="spellEnd"/>
      <w:r w:rsidRPr="001723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238D">
        <w:rPr>
          <w:rFonts w:ascii="Arial" w:hAnsi="Arial" w:cs="Arial"/>
          <w:sz w:val="24"/>
          <w:szCs w:val="24"/>
        </w:rPr>
        <w:t>no</w:t>
      </w:r>
      <w:proofErr w:type="spellEnd"/>
      <w:r w:rsidRPr="001723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238D">
        <w:rPr>
          <w:rFonts w:ascii="Arial" w:hAnsi="Arial" w:cs="Arial"/>
          <w:sz w:val="24"/>
          <w:szCs w:val="24"/>
        </w:rPr>
        <w:t>no</w:t>
      </w:r>
      <w:proofErr w:type="spellEnd"/>
      <w:r w:rsidRPr="001723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238D">
        <w:rPr>
          <w:rFonts w:ascii="Arial" w:hAnsi="Arial" w:cs="Arial"/>
          <w:sz w:val="24"/>
          <w:szCs w:val="24"/>
        </w:rPr>
        <w:t>no</w:t>
      </w:r>
      <w:proofErr w:type="spellEnd"/>
      <w:r w:rsidRPr="001723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238D">
        <w:rPr>
          <w:rFonts w:ascii="Arial" w:hAnsi="Arial" w:cs="Arial"/>
          <w:sz w:val="24"/>
          <w:szCs w:val="24"/>
        </w:rPr>
        <w:t>no</w:t>
      </w:r>
      <w:proofErr w:type="spellEnd"/>
      <w:r w:rsidRPr="001723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238D">
        <w:rPr>
          <w:rFonts w:ascii="Arial" w:hAnsi="Arial" w:cs="Arial"/>
          <w:sz w:val="24"/>
          <w:szCs w:val="24"/>
        </w:rPr>
        <w:t>no</w:t>
      </w:r>
      <w:proofErr w:type="spellEnd"/>
      <w:r w:rsidRPr="001723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238D">
        <w:rPr>
          <w:rFonts w:ascii="Arial" w:hAnsi="Arial" w:cs="Arial"/>
          <w:sz w:val="24"/>
          <w:szCs w:val="24"/>
        </w:rPr>
        <w:t>no</w:t>
      </w:r>
      <w:proofErr w:type="spellEnd"/>
      <w:r w:rsidRPr="001723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238D">
        <w:rPr>
          <w:rFonts w:ascii="Arial" w:hAnsi="Arial" w:cs="Arial"/>
          <w:sz w:val="24"/>
          <w:szCs w:val="24"/>
        </w:rPr>
        <w:t>no</w:t>
      </w:r>
      <w:proofErr w:type="spellEnd"/>
      <w:r w:rsidRPr="001723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238D">
        <w:rPr>
          <w:rFonts w:ascii="Arial" w:hAnsi="Arial" w:cs="Arial"/>
          <w:sz w:val="24"/>
          <w:szCs w:val="24"/>
        </w:rPr>
        <w:t>no</w:t>
      </w:r>
      <w:proofErr w:type="spellEnd"/>
      <w:r w:rsidRPr="001723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238D">
        <w:rPr>
          <w:rFonts w:ascii="Arial" w:hAnsi="Arial" w:cs="Arial"/>
          <w:sz w:val="24"/>
          <w:szCs w:val="24"/>
        </w:rPr>
        <w:t>no</w:t>
      </w:r>
      <w:proofErr w:type="spellEnd"/>
      <w:r w:rsidRPr="001723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238D">
        <w:rPr>
          <w:rFonts w:ascii="Arial" w:hAnsi="Arial" w:cs="Arial"/>
          <w:sz w:val="24"/>
          <w:szCs w:val="24"/>
        </w:rPr>
        <w:t>no</w:t>
      </w:r>
      <w:proofErr w:type="spellEnd"/>
      <w:r w:rsidRPr="001723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238D">
        <w:rPr>
          <w:rFonts w:ascii="Arial" w:hAnsi="Arial" w:cs="Arial"/>
          <w:sz w:val="24"/>
          <w:szCs w:val="24"/>
        </w:rPr>
        <w:t>no</w:t>
      </w:r>
      <w:proofErr w:type="spellEnd"/>
      <w:r w:rsidRPr="001723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238D">
        <w:rPr>
          <w:rFonts w:ascii="Arial" w:hAnsi="Arial" w:cs="Arial"/>
          <w:sz w:val="24"/>
          <w:szCs w:val="24"/>
        </w:rPr>
        <w:t>no</w:t>
      </w:r>
      <w:proofErr w:type="spellEnd"/>
      <w:r w:rsidRPr="001723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238D">
        <w:rPr>
          <w:rFonts w:ascii="Arial" w:hAnsi="Arial" w:cs="Arial"/>
          <w:sz w:val="24"/>
          <w:szCs w:val="24"/>
        </w:rPr>
        <w:t>no</w:t>
      </w:r>
      <w:proofErr w:type="spellEnd"/>
      <w:r w:rsidRPr="001723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238D">
        <w:rPr>
          <w:rFonts w:ascii="Arial" w:hAnsi="Arial" w:cs="Arial"/>
          <w:sz w:val="24"/>
          <w:szCs w:val="24"/>
        </w:rPr>
        <w:t>no</w:t>
      </w:r>
      <w:proofErr w:type="spellEnd"/>
      <w:r w:rsidRPr="001723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238D">
        <w:rPr>
          <w:rFonts w:ascii="Arial" w:hAnsi="Arial" w:cs="Arial"/>
          <w:sz w:val="24"/>
          <w:szCs w:val="24"/>
        </w:rPr>
        <w:t>no</w:t>
      </w:r>
      <w:proofErr w:type="spellEnd"/>
      <w:r w:rsidRPr="001723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238D">
        <w:rPr>
          <w:rFonts w:ascii="Arial" w:hAnsi="Arial" w:cs="Arial"/>
          <w:sz w:val="24"/>
          <w:szCs w:val="24"/>
        </w:rPr>
        <w:t>no</w:t>
      </w:r>
      <w:proofErr w:type="spellEnd"/>
      <w:r w:rsidRPr="001723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238D">
        <w:rPr>
          <w:rFonts w:ascii="Arial" w:hAnsi="Arial" w:cs="Arial"/>
          <w:sz w:val="24"/>
          <w:szCs w:val="24"/>
        </w:rPr>
        <w:t>no</w:t>
      </w:r>
      <w:proofErr w:type="spellEnd"/>
      <w:r w:rsidRPr="001723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238D">
        <w:rPr>
          <w:rFonts w:ascii="Arial" w:hAnsi="Arial" w:cs="Arial"/>
          <w:sz w:val="24"/>
          <w:szCs w:val="24"/>
        </w:rPr>
        <w:t>no</w:t>
      </w:r>
      <w:proofErr w:type="spellEnd"/>
      <w:r w:rsidRPr="001723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238D">
        <w:rPr>
          <w:rFonts w:ascii="Arial" w:hAnsi="Arial" w:cs="Arial"/>
          <w:sz w:val="24"/>
          <w:szCs w:val="24"/>
        </w:rPr>
        <w:t>no</w:t>
      </w:r>
      <w:proofErr w:type="spellEnd"/>
      <w:r w:rsidRPr="001723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238D">
        <w:rPr>
          <w:rFonts w:ascii="Arial" w:hAnsi="Arial" w:cs="Arial"/>
          <w:sz w:val="24"/>
          <w:szCs w:val="24"/>
        </w:rPr>
        <w:t>no</w:t>
      </w:r>
      <w:proofErr w:type="spellEnd"/>
      <w:r w:rsidRPr="001723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238D">
        <w:rPr>
          <w:rFonts w:ascii="Arial" w:hAnsi="Arial" w:cs="Arial"/>
          <w:sz w:val="24"/>
          <w:szCs w:val="24"/>
        </w:rPr>
        <w:t>no</w:t>
      </w:r>
      <w:proofErr w:type="spellEnd"/>
      <w:r w:rsidRPr="001723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238D">
        <w:rPr>
          <w:rFonts w:ascii="Arial" w:hAnsi="Arial" w:cs="Arial"/>
          <w:sz w:val="24"/>
          <w:szCs w:val="24"/>
        </w:rPr>
        <w:t>no</w:t>
      </w:r>
      <w:proofErr w:type="spellEnd"/>
      <w:r w:rsidRPr="001723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238D">
        <w:rPr>
          <w:rFonts w:ascii="Arial" w:hAnsi="Arial" w:cs="Arial"/>
          <w:sz w:val="24"/>
          <w:szCs w:val="24"/>
        </w:rPr>
        <w:t>no</w:t>
      </w:r>
      <w:proofErr w:type="spellEnd"/>
      <w:r w:rsidRPr="001723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238D">
        <w:rPr>
          <w:rFonts w:ascii="Arial" w:hAnsi="Arial" w:cs="Arial"/>
          <w:sz w:val="24"/>
          <w:szCs w:val="24"/>
        </w:rPr>
        <w:t>no</w:t>
      </w:r>
      <w:proofErr w:type="spellEnd"/>
      <w:r w:rsidRPr="001723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238D">
        <w:rPr>
          <w:rFonts w:ascii="Arial" w:hAnsi="Arial" w:cs="Arial"/>
          <w:sz w:val="24"/>
          <w:szCs w:val="24"/>
        </w:rPr>
        <w:t>no</w:t>
      </w:r>
      <w:proofErr w:type="spellEnd"/>
      <w:r w:rsidRPr="001723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238D">
        <w:rPr>
          <w:rFonts w:ascii="Arial" w:hAnsi="Arial" w:cs="Arial"/>
          <w:sz w:val="24"/>
          <w:szCs w:val="24"/>
        </w:rPr>
        <w:t>no</w:t>
      </w:r>
      <w:proofErr w:type="spellEnd"/>
      <w:r w:rsidRPr="001723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238D">
        <w:rPr>
          <w:rFonts w:ascii="Arial" w:hAnsi="Arial" w:cs="Arial"/>
          <w:sz w:val="24"/>
          <w:szCs w:val="24"/>
        </w:rPr>
        <w:t>no</w:t>
      </w:r>
      <w:proofErr w:type="spellEnd"/>
      <w:r w:rsidR="005F03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F037B">
        <w:rPr>
          <w:rFonts w:ascii="Arial" w:hAnsi="Arial" w:cs="Arial"/>
          <w:sz w:val="24"/>
          <w:szCs w:val="24"/>
        </w:rPr>
        <w:t>no</w:t>
      </w:r>
      <w:proofErr w:type="spellEnd"/>
      <w:r w:rsidR="005F03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F037B">
        <w:rPr>
          <w:rFonts w:ascii="Arial" w:hAnsi="Arial" w:cs="Arial"/>
          <w:sz w:val="24"/>
          <w:szCs w:val="24"/>
        </w:rPr>
        <w:t>no</w:t>
      </w:r>
      <w:proofErr w:type="spellEnd"/>
      <w:r w:rsidR="005F03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F037B">
        <w:rPr>
          <w:rFonts w:ascii="Arial" w:hAnsi="Arial" w:cs="Arial"/>
          <w:sz w:val="24"/>
          <w:szCs w:val="24"/>
        </w:rPr>
        <w:t>no</w:t>
      </w:r>
      <w:proofErr w:type="spellEnd"/>
      <w:r w:rsidR="005F03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F037B">
        <w:rPr>
          <w:rFonts w:ascii="Arial" w:hAnsi="Arial" w:cs="Arial"/>
          <w:sz w:val="24"/>
          <w:szCs w:val="24"/>
        </w:rPr>
        <w:t>no</w:t>
      </w:r>
      <w:proofErr w:type="spellEnd"/>
      <w:r w:rsidR="005F03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F037B">
        <w:rPr>
          <w:rFonts w:ascii="Arial" w:hAnsi="Arial" w:cs="Arial"/>
          <w:sz w:val="24"/>
          <w:szCs w:val="24"/>
        </w:rPr>
        <w:t>no</w:t>
      </w:r>
      <w:proofErr w:type="spellEnd"/>
      <w:r w:rsidR="005F03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F037B">
        <w:rPr>
          <w:rFonts w:ascii="Arial" w:hAnsi="Arial" w:cs="Arial"/>
          <w:sz w:val="24"/>
          <w:szCs w:val="24"/>
        </w:rPr>
        <w:t>no</w:t>
      </w:r>
      <w:proofErr w:type="spellEnd"/>
      <w:r w:rsidR="005F03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F037B">
        <w:rPr>
          <w:rFonts w:ascii="Arial" w:hAnsi="Arial" w:cs="Arial"/>
          <w:sz w:val="24"/>
          <w:szCs w:val="24"/>
        </w:rPr>
        <w:t>no</w:t>
      </w:r>
      <w:proofErr w:type="spellEnd"/>
      <w:r w:rsidR="005F03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F037B">
        <w:rPr>
          <w:rFonts w:ascii="Arial" w:hAnsi="Arial" w:cs="Arial"/>
          <w:sz w:val="24"/>
          <w:szCs w:val="24"/>
        </w:rPr>
        <w:t>no</w:t>
      </w:r>
      <w:proofErr w:type="spellEnd"/>
      <w:r w:rsidR="005F03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F037B">
        <w:rPr>
          <w:rFonts w:ascii="Arial" w:hAnsi="Arial" w:cs="Arial"/>
          <w:sz w:val="24"/>
          <w:szCs w:val="24"/>
        </w:rPr>
        <w:t>no</w:t>
      </w:r>
      <w:proofErr w:type="spellEnd"/>
      <w:r w:rsidR="005F03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F037B">
        <w:rPr>
          <w:rFonts w:ascii="Arial" w:hAnsi="Arial" w:cs="Arial"/>
          <w:sz w:val="24"/>
          <w:szCs w:val="24"/>
        </w:rPr>
        <w:t>no</w:t>
      </w:r>
      <w:proofErr w:type="spellEnd"/>
      <w:r w:rsidR="005F03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F037B">
        <w:rPr>
          <w:rFonts w:ascii="Arial" w:hAnsi="Arial" w:cs="Arial"/>
          <w:sz w:val="24"/>
          <w:szCs w:val="24"/>
        </w:rPr>
        <w:t>no</w:t>
      </w:r>
      <w:proofErr w:type="spellEnd"/>
      <w:r w:rsidR="005F03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F037B">
        <w:rPr>
          <w:rFonts w:ascii="Arial" w:hAnsi="Arial" w:cs="Arial"/>
          <w:sz w:val="24"/>
          <w:szCs w:val="24"/>
        </w:rPr>
        <w:t>no</w:t>
      </w:r>
      <w:proofErr w:type="spellEnd"/>
      <w:r w:rsidR="005F03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F037B">
        <w:rPr>
          <w:rFonts w:ascii="Arial" w:hAnsi="Arial" w:cs="Arial"/>
          <w:sz w:val="24"/>
          <w:szCs w:val="24"/>
        </w:rPr>
        <w:t>no</w:t>
      </w:r>
      <w:proofErr w:type="spellEnd"/>
      <w:r w:rsidR="005F03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F037B">
        <w:rPr>
          <w:rFonts w:ascii="Arial" w:hAnsi="Arial" w:cs="Arial"/>
          <w:sz w:val="24"/>
          <w:szCs w:val="24"/>
        </w:rPr>
        <w:t>no</w:t>
      </w:r>
      <w:proofErr w:type="spellEnd"/>
      <w:r w:rsidR="005F03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F037B">
        <w:rPr>
          <w:rFonts w:ascii="Arial" w:hAnsi="Arial" w:cs="Arial"/>
          <w:sz w:val="24"/>
          <w:szCs w:val="24"/>
        </w:rPr>
        <w:t>no</w:t>
      </w:r>
      <w:proofErr w:type="spellEnd"/>
      <w:r w:rsidR="005F03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F037B">
        <w:rPr>
          <w:rFonts w:ascii="Arial" w:hAnsi="Arial" w:cs="Arial"/>
          <w:sz w:val="24"/>
          <w:szCs w:val="24"/>
        </w:rPr>
        <w:t>no</w:t>
      </w:r>
      <w:proofErr w:type="spellEnd"/>
      <w:r w:rsidR="005F03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F037B">
        <w:rPr>
          <w:rFonts w:ascii="Arial" w:hAnsi="Arial" w:cs="Arial"/>
          <w:sz w:val="24"/>
          <w:szCs w:val="24"/>
        </w:rPr>
        <w:t>no</w:t>
      </w:r>
      <w:proofErr w:type="spellEnd"/>
      <w:r w:rsidR="005F03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F037B">
        <w:rPr>
          <w:rFonts w:ascii="Arial" w:hAnsi="Arial" w:cs="Arial"/>
          <w:sz w:val="24"/>
          <w:szCs w:val="24"/>
        </w:rPr>
        <w:t>no</w:t>
      </w:r>
      <w:proofErr w:type="spellEnd"/>
      <w:r w:rsidRPr="0017238D">
        <w:rPr>
          <w:rFonts w:ascii="Arial" w:hAnsi="Arial" w:cs="Arial"/>
          <w:sz w:val="24"/>
          <w:szCs w:val="24"/>
        </w:rPr>
        <w:t xml:space="preserve">. </w:t>
      </w:r>
    </w:p>
    <w:p w14:paraId="3AA3818D" w14:textId="77777777" w:rsidR="007A717B" w:rsidRPr="00334CE1" w:rsidRDefault="007A717B" w:rsidP="00C25F24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5692A493" w14:textId="4A28F745" w:rsidR="00607235" w:rsidRDefault="00607235" w:rsidP="00D2481C">
      <w:pPr>
        <w:pStyle w:val="Default"/>
        <w:spacing w:line="360" w:lineRule="auto"/>
        <w:ind w:firstLine="709"/>
        <w:jc w:val="both"/>
        <w:rPr>
          <w:rStyle w:val="Forte"/>
          <w:rFonts w:ascii="Arial" w:hAnsi="Arial" w:cs="Arial"/>
          <w:b w:val="0"/>
          <w:shd w:val="clear" w:color="auto" w:fill="FFFFFF"/>
        </w:rPr>
      </w:pPr>
      <w:r>
        <w:rPr>
          <w:rStyle w:val="Forte"/>
          <w:rFonts w:ascii="Arial" w:hAnsi="Arial" w:cs="Arial"/>
          <w:b w:val="0"/>
          <w:shd w:val="clear" w:color="auto" w:fill="FFFFFF"/>
        </w:rPr>
        <w:t xml:space="preserve">Em </w:t>
      </w:r>
      <w:r w:rsidR="00C25F24">
        <w:rPr>
          <w:rStyle w:val="Forte"/>
          <w:rFonts w:ascii="Arial" w:hAnsi="Arial" w:cs="Arial"/>
          <w:b w:val="0"/>
          <w:shd w:val="clear" w:color="auto" w:fill="FFFFFF"/>
        </w:rPr>
        <w:t xml:space="preserve">alguns </w:t>
      </w:r>
      <w:r>
        <w:rPr>
          <w:rStyle w:val="Forte"/>
          <w:rFonts w:ascii="Arial" w:hAnsi="Arial" w:cs="Arial"/>
          <w:b w:val="0"/>
          <w:shd w:val="clear" w:color="auto" w:fill="FFFFFF"/>
        </w:rPr>
        <w:t xml:space="preserve">casos muito especiais </w:t>
      </w:r>
      <w:r w:rsidR="00FF178E">
        <w:rPr>
          <w:rStyle w:val="Forte"/>
          <w:rFonts w:ascii="Arial" w:hAnsi="Arial" w:cs="Arial"/>
          <w:b w:val="0"/>
          <w:shd w:val="clear" w:color="auto" w:fill="FFFFFF"/>
        </w:rPr>
        <w:t xml:space="preserve">(obras </w:t>
      </w:r>
      <w:r w:rsidR="000C45C9">
        <w:rPr>
          <w:rStyle w:val="Forte"/>
          <w:rFonts w:ascii="Arial" w:hAnsi="Arial" w:cs="Arial"/>
          <w:b w:val="0"/>
          <w:shd w:val="clear" w:color="auto" w:fill="FFFFFF"/>
        </w:rPr>
        <w:t>inacessíveis</w:t>
      </w:r>
      <w:r w:rsidR="00FF178E">
        <w:rPr>
          <w:rStyle w:val="Forte"/>
          <w:rFonts w:ascii="Arial" w:hAnsi="Arial" w:cs="Arial"/>
          <w:b w:val="0"/>
          <w:shd w:val="clear" w:color="auto" w:fill="FFFFFF"/>
        </w:rPr>
        <w:t xml:space="preserve">) </w:t>
      </w:r>
      <w:r>
        <w:rPr>
          <w:rStyle w:val="Forte"/>
          <w:rFonts w:ascii="Arial" w:hAnsi="Arial" w:cs="Arial"/>
          <w:b w:val="0"/>
          <w:shd w:val="clear" w:color="auto" w:fill="FFFFFF"/>
        </w:rPr>
        <w:t xml:space="preserve">você pode empregar </w:t>
      </w:r>
      <w:r w:rsidR="00D2481C" w:rsidRPr="00D2481C">
        <w:rPr>
          <w:rStyle w:val="Forte"/>
          <w:rFonts w:ascii="Arial" w:hAnsi="Arial" w:cs="Arial"/>
          <w:b w:val="0"/>
          <w:shd w:val="clear" w:color="auto" w:fill="FFFFFF"/>
        </w:rPr>
        <w:t>citação da citação</w:t>
      </w:r>
      <w:r w:rsidR="00FF178E">
        <w:rPr>
          <w:rStyle w:val="Forte"/>
          <w:rFonts w:ascii="Arial" w:hAnsi="Arial" w:cs="Arial"/>
          <w:b w:val="0"/>
          <w:shd w:val="clear" w:color="auto" w:fill="FFFFFF"/>
        </w:rPr>
        <w:t>, como em</w:t>
      </w:r>
      <w:r w:rsidR="00D2481C">
        <w:rPr>
          <w:rStyle w:val="Forte"/>
          <w:rFonts w:ascii="Arial" w:hAnsi="Arial" w:cs="Arial"/>
          <w:b w:val="0"/>
          <w:shd w:val="clear" w:color="auto" w:fill="FFFFFF"/>
        </w:rPr>
        <w:t xml:space="preserve">: </w:t>
      </w:r>
      <w:r w:rsidR="00FF178E">
        <w:rPr>
          <w:rStyle w:val="Forte"/>
          <w:rFonts w:ascii="Arial" w:hAnsi="Arial" w:cs="Arial"/>
          <w:b w:val="0"/>
          <w:shd w:val="clear" w:color="auto" w:fill="FFFFFF"/>
        </w:rPr>
        <w:t xml:space="preserve"> </w:t>
      </w:r>
      <w:r w:rsidR="00D2481C" w:rsidRPr="00D2481C">
        <w:rPr>
          <w:rStyle w:val="Forte"/>
          <w:rFonts w:ascii="Arial" w:hAnsi="Arial" w:cs="Arial"/>
          <w:b w:val="0"/>
          <w:shd w:val="clear" w:color="auto" w:fill="FFFFFF"/>
        </w:rPr>
        <w:t xml:space="preserve">O Brasil tem presenciado um crescente número de </w:t>
      </w:r>
      <w:r w:rsidR="00D2481C" w:rsidRPr="00D2481C">
        <w:rPr>
          <w:rStyle w:val="Forte"/>
          <w:rFonts w:ascii="Arial" w:hAnsi="Arial" w:cs="Arial"/>
          <w:b w:val="0"/>
          <w:shd w:val="clear" w:color="auto" w:fill="FFFFFF"/>
        </w:rPr>
        <w:lastRenderedPageBreak/>
        <w:t xml:space="preserve">casos de estresse, depressão e ansiedade entre os jovens da Geração </w:t>
      </w:r>
      <w:proofErr w:type="spellStart"/>
      <w:r w:rsidR="00D2481C" w:rsidRPr="00D2481C">
        <w:rPr>
          <w:rStyle w:val="Forte"/>
          <w:rFonts w:ascii="Arial" w:hAnsi="Arial" w:cs="Arial"/>
          <w:b w:val="0"/>
          <w:shd w:val="clear" w:color="auto" w:fill="FFFFFF"/>
        </w:rPr>
        <w:t>Millennials</w:t>
      </w:r>
      <w:proofErr w:type="spellEnd"/>
      <w:r w:rsidR="00D2481C" w:rsidRPr="00D2481C">
        <w:rPr>
          <w:rStyle w:val="Forte"/>
          <w:rFonts w:ascii="Arial" w:hAnsi="Arial" w:cs="Arial"/>
          <w:b w:val="0"/>
          <w:shd w:val="clear" w:color="auto" w:fill="FFFFFF"/>
        </w:rPr>
        <w:t xml:space="preserve"> (</w:t>
      </w:r>
      <w:r w:rsidR="00FE6B36" w:rsidRPr="00D2481C">
        <w:rPr>
          <w:rStyle w:val="Forte"/>
          <w:rFonts w:ascii="Arial" w:hAnsi="Arial" w:cs="Arial"/>
          <w:b w:val="0"/>
          <w:shd w:val="clear" w:color="auto" w:fill="FFFFFF"/>
        </w:rPr>
        <w:t>Almeida</w:t>
      </w:r>
      <w:r w:rsidR="00D2481C" w:rsidRPr="00D2481C">
        <w:rPr>
          <w:rStyle w:val="Forte"/>
          <w:rFonts w:ascii="Arial" w:hAnsi="Arial" w:cs="Arial"/>
          <w:b w:val="0"/>
          <w:shd w:val="clear" w:color="auto" w:fill="FFFFFF"/>
        </w:rPr>
        <w:t>, 2016</w:t>
      </w:r>
      <w:r w:rsidR="00FE6B36">
        <w:rPr>
          <w:rStyle w:val="Forte"/>
          <w:rFonts w:ascii="Arial" w:hAnsi="Arial" w:cs="Arial"/>
          <w:b w:val="0"/>
          <w:shd w:val="clear" w:color="auto" w:fill="FFFFFF"/>
        </w:rPr>
        <w:t xml:space="preserve">, </w:t>
      </w:r>
      <w:r w:rsidR="00D2481C" w:rsidRPr="00D2481C">
        <w:rPr>
          <w:rStyle w:val="Forte"/>
          <w:rFonts w:ascii="Arial" w:hAnsi="Arial" w:cs="Arial"/>
          <w:b w:val="0"/>
          <w:shd w:val="clear" w:color="auto" w:fill="FFFFFF"/>
        </w:rPr>
        <w:t xml:space="preserve">citado </w:t>
      </w:r>
      <w:r w:rsidR="00FE6B36">
        <w:rPr>
          <w:rStyle w:val="Forte"/>
          <w:rFonts w:ascii="Arial" w:hAnsi="Arial" w:cs="Arial"/>
          <w:b w:val="0"/>
          <w:shd w:val="clear" w:color="auto" w:fill="FFFFFF"/>
        </w:rPr>
        <w:t>por</w:t>
      </w:r>
      <w:r w:rsidR="00D2481C" w:rsidRPr="00D2481C">
        <w:rPr>
          <w:rStyle w:val="Forte"/>
          <w:rFonts w:ascii="Arial" w:hAnsi="Arial" w:cs="Arial"/>
          <w:b w:val="0"/>
          <w:shd w:val="clear" w:color="auto" w:fill="FFFFFF"/>
        </w:rPr>
        <w:t xml:space="preserve"> </w:t>
      </w:r>
      <w:r w:rsidR="00FE6B36" w:rsidRPr="00D2481C">
        <w:rPr>
          <w:rStyle w:val="Forte"/>
          <w:rFonts w:ascii="Arial" w:hAnsi="Arial" w:cs="Arial"/>
          <w:b w:val="0"/>
          <w:shd w:val="clear" w:color="auto" w:fill="FFFFFF"/>
        </w:rPr>
        <w:t>Silva</w:t>
      </w:r>
      <w:r w:rsidR="00D2481C" w:rsidRPr="00D2481C">
        <w:rPr>
          <w:rStyle w:val="Forte"/>
          <w:rFonts w:ascii="Arial" w:hAnsi="Arial" w:cs="Arial"/>
          <w:b w:val="0"/>
          <w:shd w:val="clear" w:color="auto" w:fill="FFFFFF"/>
        </w:rPr>
        <w:t>, 2017, p. 734).</w:t>
      </w:r>
    </w:p>
    <w:p w14:paraId="2DADC28F" w14:textId="3058B7DF" w:rsidR="007E6AA5" w:rsidRDefault="007E6AA5" w:rsidP="00D2481C">
      <w:pPr>
        <w:pStyle w:val="Default"/>
        <w:spacing w:line="360" w:lineRule="auto"/>
        <w:ind w:firstLine="709"/>
        <w:jc w:val="both"/>
        <w:rPr>
          <w:rStyle w:val="Forte"/>
          <w:rFonts w:ascii="Arial" w:hAnsi="Arial" w:cs="Arial"/>
          <w:b w:val="0"/>
          <w:shd w:val="clear" w:color="auto" w:fill="FFFFFF"/>
        </w:rPr>
      </w:pPr>
      <w:r>
        <w:rPr>
          <w:rStyle w:val="Forte"/>
          <w:rFonts w:ascii="Arial" w:hAnsi="Arial" w:cs="Arial"/>
          <w:b w:val="0"/>
          <w:shd w:val="clear" w:color="auto" w:fill="FFFFFF"/>
        </w:rPr>
        <w:t xml:space="preserve">As citações de falas de entrevistados devem se diferenciar do texto </w:t>
      </w:r>
      <w:r w:rsidR="00A6594E">
        <w:rPr>
          <w:rStyle w:val="Forte"/>
          <w:rFonts w:ascii="Arial" w:hAnsi="Arial" w:cs="Arial"/>
          <w:b w:val="0"/>
          <w:shd w:val="clear" w:color="auto" w:fill="FFFFFF"/>
        </w:rPr>
        <w:t>pelo emprego de</w:t>
      </w:r>
      <w:r>
        <w:rPr>
          <w:rStyle w:val="Forte"/>
          <w:rFonts w:ascii="Arial" w:hAnsi="Arial" w:cs="Arial"/>
          <w:b w:val="0"/>
          <w:shd w:val="clear" w:color="auto" w:fill="FFFFFF"/>
        </w:rPr>
        <w:t xml:space="preserve"> itálico e aspas</w:t>
      </w:r>
      <w:r w:rsidR="00341C78">
        <w:rPr>
          <w:rStyle w:val="Forte"/>
          <w:rFonts w:ascii="Arial" w:hAnsi="Arial" w:cs="Arial"/>
          <w:b w:val="0"/>
          <w:shd w:val="clear" w:color="auto" w:fill="FFFFFF"/>
        </w:rPr>
        <w:t>. Mante</w:t>
      </w:r>
      <w:r w:rsidR="00A6594E">
        <w:rPr>
          <w:rStyle w:val="Forte"/>
          <w:rFonts w:ascii="Arial" w:hAnsi="Arial" w:cs="Arial"/>
          <w:b w:val="0"/>
          <w:shd w:val="clear" w:color="auto" w:fill="FFFFFF"/>
        </w:rPr>
        <w:t>nha</w:t>
      </w:r>
      <w:r w:rsidR="00341C78">
        <w:rPr>
          <w:rStyle w:val="Forte"/>
          <w:rFonts w:ascii="Arial" w:hAnsi="Arial" w:cs="Arial"/>
          <w:b w:val="0"/>
          <w:shd w:val="clear" w:color="auto" w:fill="FFFFFF"/>
        </w:rPr>
        <w:t xml:space="preserve"> a prosódia original, mas acrescent</w:t>
      </w:r>
      <w:r w:rsidR="00A6594E">
        <w:rPr>
          <w:rStyle w:val="Forte"/>
          <w:rFonts w:ascii="Arial" w:hAnsi="Arial" w:cs="Arial"/>
          <w:b w:val="0"/>
          <w:shd w:val="clear" w:color="auto" w:fill="FFFFFF"/>
        </w:rPr>
        <w:t>e</w:t>
      </w:r>
      <w:r w:rsidR="00341C78">
        <w:rPr>
          <w:rStyle w:val="Forte"/>
          <w:rFonts w:ascii="Arial" w:hAnsi="Arial" w:cs="Arial"/>
          <w:b w:val="0"/>
          <w:shd w:val="clear" w:color="auto" w:fill="FFFFFF"/>
        </w:rPr>
        <w:t xml:space="preserve"> pontuação para dar o ritmo da fala</w:t>
      </w:r>
      <w:r w:rsidR="00266DF3">
        <w:rPr>
          <w:rStyle w:val="Forte"/>
          <w:rFonts w:ascii="Arial" w:hAnsi="Arial" w:cs="Arial"/>
          <w:b w:val="0"/>
          <w:shd w:val="clear" w:color="auto" w:fill="FFFFFF"/>
        </w:rPr>
        <w:t>, como no exemplo</w:t>
      </w:r>
      <w:r w:rsidR="00341C78">
        <w:rPr>
          <w:rStyle w:val="Forte"/>
          <w:rFonts w:ascii="Arial" w:hAnsi="Arial" w:cs="Arial"/>
          <w:b w:val="0"/>
          <w:shd w:val="clear" w:color="auto" w:fill="FFFFFF"/>
        </w:rPr>
        <w:t>:</w:t>
      </w:r>
    </w:p>
    <w:p w14:paraId="7E0DB499" w14:textId="59B3D0D7" w:rsidR="007E6AA5" w:rsidRDefault="007E6AA5" w:rsidP="00B60AA5">
      <w:pPr>
        <w:pStyle w:val="Default"/>
        <w:spacing w:line="360" w:lineRule="auto"/>
        <w:ind w:firstLine="709"/>
        <w:jc w:val="both"/>
        <w:rPr>
          <w:rStyle w:val="Forte"/>
          <w:rFonts w:ascii="Arial" w:hAnsi="Arial" w:cs="Arial"/>
          <w:b w:val="0"/>
          <w:shd w:val="clear" w:color="auto" w:fill="FFFFFF"/>
        </w:rPr>
      </w:pPr>
      <w:r w:rsidRPr="007E6AA5">
        <w:rPr>
          <w:rStyle w:val="Forte"/>
          <w:rFonts w:ascii="Arial" w:hAnsi="Arial" w:cs="Arial"/>
          <w:b w:val="0"/>
          <w:shd w:val="clear" w:color="auto" w:fill="FFFFFF"/>
        </w:rPr>
        <w:t>Quando questionada sobre a dificuldade em gerar renda, a entrevistada A</w:t>
      </w:r>
      <w:r w:rsidR="00A6594E">
        <w:rPr>
          <w:rStyle w:val="Forte"/>
          <w:rFonts w:ascii="Arial" w:hAnsi="Arial" w:cs="Arial"/>
          <w:b w:val="0"/>
          <w:shd w:val="clear" w:color="auto" w:fill="FFFFFF"/>
        </w:rPr>
        <w:t>metista</w:t>
      </w:r>
      <w:r w:rsidRPr="007E6AA5">
        <w:rPr>
          <w:rStyle w:val="Forte"/>
          <w:rFonts w:ascii="Arial" w:hAnsi="Arial" w:cs="Arial"/>
          <w:b w:val="0"/>
          <w:shd w:val="clear" w:color="auto" w:fill="FFFFFF"/>
        </w:rPr>
        <w:t xml:space="preserve"> respondeu: </w:t>
      </w:r>
      <w:r w:rsidRPr="007E6AA5">
        <w:rPr>
          <w:rStyle w:val="Forte"/>
          <w:rFonts w:ascii="Arial" w:hAnsi="Arial" w:cs="Arial"/>
          <w:b w:val="0"/>
          <w:i/>
          <w:shd w:val="clear" w:color="auto" w:fill="FFFFFF"/>
        </w:rPr>
        <w:t xml:space="preserve">“A agente não tem renda na verdade, </w:t>
      </w:r>
      <w:proofErr w:type="spellStart"/>
      <w:r w:rsidRPr="007E6AA5">
        <w:rPr>
          <w:rStyle w:val="Forte"/>
          <w:rFonts w:ascii="Arial" w:hAnsi="Arial" w:cs="Arial"/>
          <w:b w:val="0"/>
          <w:i/>
          <w:shd w:val="clear" w:color="auto" w:fill="FFFFFF"/>
        </w:rPr>
        <w:t>n</w:t>
      </w:r>
      <w:r w:rsidR="00266DF3">
        <w:rPr>
          <w:rStyle w:val="Forte"/>
          <w:rFonts w:ascii="Arial" w:hAnsi="Arial" w:cs="Arial"/>
          <w:b w:val="0"/>
          <w:i/>
          <w:shd w:val="clear" w:color="auto" w:fill="FFFFFF"/>
        </w:rPr>
        <w:t>ó</w:t>
      </w:r>
      <w:r w:rsidRPr="007E6AA5">
        <w:rPr>
          <w:rStyle w:val="Forte"/>
          <w:rFonts w:ascii="Arial" w:hAnsi="Arial" w:cs="Arial"/>
          <w:b w:val="0"/>
          <w:i/>
          <w:shd w:val="clear" w:color="auto" w:fill="FFFFFF"/>
        </w:rPr>
        <w:t>is</w:t>
      </w:r>
      <w:proofErr w:type="spellEnd"/>
      <w:r w:rsidRPr="007E6AA5">
        <w:rPr>
          <w:rStyle w:val="Forte"/>
          <w:rFonts w:ascii="Arial" w:hAnsi="Arial" w:cs="Arial"/>
          <w:b w:val="0"/>
          <w:i/>
          <w:shd w:val="clear" w:color="auto" w:fill="FFFFFF"/>
        </w:rPr>
        <w:t xml:space="preserve"> </w:t>
      </w:r>
      <w:proofErr w:type="spellStart"/>
      <w:r w:rsidRPr="007E6AA5">
        <w:rPr>
          <w:rStyle w:val="Forte"/>
          <w:rFonts w:ascii="Arial" w:hAnsi="Arial" w:cs="Arial"/>
          <w:b w:val="0"/>
          <w:i/>
          <w:shd w:val="clear" w:color="auto" w:fill="FFFFFF"/>
        </w:rPr>
        <w:t>trabaia</w:t>
      </w:r>
      <w:proofErr w:type="spellEnd"/>
      <w:r w:rsidRPr="007E6AA5">
        <w:rPr>
          <w:rStyle w:val="Forte"/>
          <w:rFonts w:ascii="Arial" w:hAnsi="Arial" w:cs="Arial"/>
          <w:b w:val="0"/>
          <w:i/>
          <w:shd w:val="clear" w:color="auto" w:fill="FFFFFF"/>
        </w:rPr>
        <w:t xml:space="preserve"> assim né</w:t>
      </w:r>
      <w:r w:rsidR="002162BA">
        <w:rPr>
          <w:rStyle w:val="Forte"/>
          <w:rFonts w:ascii="Arial" w:hAnsi="Arial" w:cs="Arial"/>
          <w:b w:val="0"/>
          <w:i/>
          <w:shd w:val="clear" w:color="auto" w:fill="FFFFFF"/>
        </w:rPr>
        <w:t xml:space="preserve"> …</w:t>
      </w:r>
      <w:r w:rsidRPr="007E6AA5">
        <w:rPr>
          <w:rStyle w:val="Forte"/>
          <w:rFonts w:ascii="Arial" w:hAnsi="Arial" w:cs="Arial"/>
          <w:b w:val="0"/>
          <w:i/>
          <w:shd w:val="clear" w:color="auto" w:fill="FFFFFF"/>
        </w:rPr>
        <w:t xml:space="preserve"> diarista</w:t>
      </w:r>
      <w:r w:rsidR="00A6594E">
        <w:rPr>
          <w:rStyle w:val="Forte"/>
          <w:rFonts w:ascii="Arial" w:hAnsi="Arial" w:cs="Arial"/>
          <w:b w:val="0"/>
          <w:i/>
          <w:shd w:val="clear" w:color="auto" w:fill="FFFFFF"/>
        </w:rPr>
        <w:t>. A</w:t>
      </w:r>
      <w:r w:rsidRPr="007E6AA5">
        <w:rPr>
          <w:rStyle w:val="Forte"/>
          <w:rFonts w:ascii="Arial" w:hAnsi="Arial" w:cs="Arial"/>
          <w:b w:val="0"/>
          <w:i/>
          <w:shd w:val="clear" w:color="auto" w:fill="FFFFFF"/>
        </w:rPr>
        <w:t xml:space="preserve">ssim a gente ganha conforme </w:t>
      </w:r>
      <w:proofErr w:type="spellStart"/>
      <w:r w:rsidRPr="007E6AA5">
        <w:rPr>
          <w:rStyle w:val="Forte"/>
          <w:rFonts w:ascii="Arial" w:hAnsi="Arial" w:cs="Arial"/>
          <w:b w:val="0"/>
          <w:i/>
          <w:shd w:val="clear" w:color="auto" w:fill="FFFFFF"/>
        </w:rPr>
        <w:t>n</w:t>
      </w:r>
      <w:r w:rsidR="00A6594E">
        <w:rPr>
          <w:rStyle w:val="Forte"/>
          <w:rFonts w:ascii="Arial" w:hAnsi="Arial" w:cs="Arial"/>
          <w:b w:val="0"/>
          <w:i/>
          <w:shd w:val="clear" w:color="auto" w:fill="FFFFFF"/>
        </w:rPr>
        <w:t>ó</w:t>
      </w:r>
      <w:r w:rsidRPr="007E6AA5">
        <w:rPr>
          <w:rStyle w:val="Forte"/>
          <w:rFonts w:ascii="Arial" w:hAnsi="Arial" w:cs="Arial"/>
          <w:b w:val="0"/>
          <w:i/>
          <w:shd w:val="clear" w:color="auto" w:fill="FFFFFF"/>
        </w:rPr>
        <w:t>is</w:t>
      </w:r>
      <w:proofErr w:type="spellEnd"/>
      <w:r w:rsidRPr="007E6AA5">
        <w:rPr>
          <w:rStyle w:val="Forte"/>
          <w:rFonts w:ascii="Arial" w:hAnsi="Arial" w:cs="Arial"/>
          <w:b w:val="0"/>
          <w:i/>
          <w:shd w:val="clear" w:color="auto" w:fill="FFFFFF"/>
        </w:rPr>
        <w:t xml:space="preserve"> </w:t>
      </w:r>
      <w:proofErr w:type="spellStart"/>
      <w:r w:rsidRPr="007E6AA5">
        <w:rPr>
          <w:rStyle w:val="Forte"/>
          <w:rFonts w:ascii="Arial" w:hAnsi="Arial" w:cs="Arial"/>
          <w:b w:val="0"/>
          <w:i/>
          <w:shd w:val="clear" w:color="auto" w:fill="FFFFFF"/>
        </w:rPr>
        <w:t>trabaia</w:t>
      </w:r>
      <w:proofErr w:type="spellEnd"/>
      <w:r w:rsidRPr="007E6AA5">
        <w:rPr>
          <w:rStyle w:val="Forte"/>
          <w:rFonts w:ascii="Arial" w:hAnsi="Arial" w:cs="Arial"/>
          <w:b w:val="0"/>
          <w:i/>
          <w:shd w:val="clear" w:color="auto" w:fill="FFFFFF"/>
        </w:rPr>
        <w:t xml:space="preserve">. </w:t>
      </w:r>
      <w:proofErr w:type="spellStart"/>
      <w:r w:rsidRPr="007E6AA5">
        <w:rPr>
          <w:rStyle w:val="Forte"/>
          <w:rFonts w:ascii="Arial" w:hAnsi="Arial" w:cs="Arial"/>
          <w:b w:val="0"/>
          <w:i/>
          <w:shd w:val="clear" w:color="auto" w:fill="FFFFFF"/>
        </w:rPr>
        <w:t>Qui</w:t>
      </w:r>
      <w:proofErr w:type="spellEnd"/>
      <w:r w:rsidRPr="007E6AA5">
        <w:rPr>
          <w:rStyle w:val="Forte"/>
          <w:rFonts w:ascii="Arial" w:hAnsi="Arial" w:cs="Arial"/>
          <w:b w:val="0"/>
          <w:i/>
          <w:shd w:val="clear" w:color="auto" w:fill="FFFFFF"/>
        </w:rPr>
        <w:t xml:space="preserve"> nem quando é </w:t>
      </w:r>
      <w:proofErr w:type="spellStart"/>
      <w:r w:rsidRPr="007E6AA5">
        <w:rPr>
          <w:rStyle w:val="Forte"/>
          <w:rFonts w:ascii="Arial" w:hAnsi="Arial" w:cs="Arial"/>
          <w:b w:val="0"/>
          <w:i/>
          <w:shd w:val="clear" w:color="auto" w:fill="FFFFFF"/>
        </w:rPr>
        <w:t>coeita</w:t>
      </w:r>
      <w:proofErr w:type="spellEnd"/>
      <w:r w:rsidRPr="007E6AA5">
        <w:rPr>
          <w:rStyle w:val="Forte"/>
          <w:rFonts w:ascii="Arial" w:hAnsi="Arial" w:cs="Arial"/>
          <w:b w:val="0"/>
          <w:i/>
          <w:shd w:val="clear" w:color="auto" w:fill="FFFFFF"/>
        </w:rPr>
        <w:t xml:space="preserve"> de café, tem morango, é época de serviço ... daí a gente ainda </w:t>
      </w:r>
      <w:proofErr w:type="spellStart"/>
      <w:r w:rsidRPr="007E6AA5">
        <w:rPr>
          <w:rStyle w:val="Forte"/>
          <w:rFonts w:ascii="Arial" w:hAnsi="Arial" w:cs="Arial"/>
          <w:b w:val="0"/>
          <w:i/>
          <w:shd w:val="clear" w:color="auto" w:fill="FFFFFF"/>
        </w:rPr>
        <w:t>trabaia</w:t>
      </w:r>
      <w:proofErr w:type="spellEnd"/>
      <w:r w:rsidR="00266DF3">
        <w:rPr>
          <w:rStyle w:val="Forte"/>
          <w:rFonts w:ascii="Arial" w:hAnsi="Arial" w:cs="Arial"/>
          <w:b w:val="0"/>
          <w:i/>
          <w:shd w:val="clear" w:color="auto" w:fill="FFFFFF"/>
        </w:rPr>
        <w:t>,</w:t>
      </w:r>
      <w:r w:rsidRPr="007E6AA5">
        <w:rPr>
          <w:rStyle w:val="Forte"/>
          <w:rFonts w:ascii="Arial" w:hAnsi="Arial" w:cs="Arial"/>
          <w:b w:val="0"/>
          <w:i/>
          <w:shd w:val="clear" w:color="auto" w:fill="FFFFFF"/>
        </w:rPr>
        <w:t xml:space="preserve"> né</w:t>
      </w:r>
      <w:r w:rsidR="00266DF3">
        <w:rPr>
          <w:rStyle w:val="Forte"/>
          <w:rFonts w:ascii="Arial" w:hAnsi="Arial" w:cs="Arial"/>
          <w:b w:val="0"/>
          <w:i/>
          <w:shd w:val="clear" w:color="auto" w:fill="FFFFFF"/>
        </w:rPr>
        <w:t>?</w:t>
      </w:r>
      <w:r w:rsidRPr="007E6AA5">
        <w:rPr>
          <w:rStyle w:val="Forte"/>
          <w:rFonts w:ascii="Arial" w:hAnsi="Arial" w:cs="Arial"/>
          <w:b w:val="0"/>
          <w:i/>
          <w:shd w:val="clear" w:color="auto" w:fill="FFFFFF"/>
        </w:rPr>
        <w:t xml:space="preserve"> Mas quando acaba a </w:t>
      </w:r>
      <w:proofErr w:type="spellStart"/>
      <w:r w:rsidRPr="007E6AA5">
        <w:rPr>
          <w:rStyle w:val="Forte"/>
          <w:rFonts w:ascii="Arial" w:hAnsi="Arial" w:cs="Arial"/>
          <w:b w:val="0"/>
          <w:i/>
          <w:shd w:val="clear" w:color="auto" w:fill="FFFFFF"/>
        </w:rPr>
        <w:t>coeita</w:t>
      </w:r>
      <w:proofErr w:type="spellEnd"/>
      <w:r w:rsidRPr="007E6AA5">
        <w:rPr>
          <w:rStyle w:val="Forte"/>
          <w:rFonts w:ascii="Arial" w:hAnsi="Arial" w:cs="Arial"/>
          <w:b w:val="0"/>
          <w:i/>
          <w:shd w:val="clear" w:color="auto" w:fill="FFFFFF"/>
        </w:rPr>
        <w:t xml:space="preserve">, final de ano assim, daí a gente passa bastante apuro, daí porque não tem nada </w:t>
      </w:r>
      <w:proofErr w:type="spellStart"/>
      <w:r w:rsidRPr="007E6AA5">
        <w:rPr>
          <w:rStyle w:val="Forte"/>
          <w:rFonts w:ascii="Arial" w:hAnsi="Arial" w:cs="Arial"/>
          <w:b w:val="0"/>
          <w:i/>
          <w:shd w:val="clear" w:color="auto" w:fill="FFFFFF"/>
        </w:rPr>
        <w:t>p</w:t>
      </w:r>
      <w:r w:rsidR="002370C0">
        <w:rPr>
          <w:rStyle w:val="Forte"/>
          <w:rFonts w:ascii="Arial" w:hAnsi="Arial" w:cs="Arial"/>
          <w:b w:val="0"/>
          <w:i/>
          <w:shd w:val="clear" w:color="auto" w:fill="FFFFFF"/>
        </w:rPr>
        <w:t>r</w:t>
      </w:r>
      <w:r w:rsidRPr="007E6AA5">
        <w:rPr>
          <w:rStyle w:val="Forte"/>
          <w:rFonts w:ascii="Arial" w:hAnsi="Arial" w:cs="Arial"/>
          <w:b w:val="0"/>
          <w:i/>
          <w:shd w:val="clear" w:color="auto" w:fill="FFFFFF"/>
        </w:rPr>
        <w:t>á</w:t>
      </w:r>
      <w:proofErr w:type="spellEnd"/>
      <w:r w:rsidRPr="007E6AA5">
        <w:rPr>
          <w:rStyle w:val="Forte"/>
          <w:rFonts w:ascii="Arial" w:hAnsi="Arial" w:cs="Arial"/>
          <w:b w:val="0"/>
          <w:i/>
          <w:shd w:val="clear" w:color="auto" w:fill="FFFFFF"/>
        </w:rPr>
        <w:t xml:space="preserve"> fazer”.</w:t>
      </w:r>
    </w:p>
    <w:p w14:paraId="6ED64AD0" w14:textId="77777777" w:rsidR="00861ED6" w:rsidRPr="00861ED6" w:rsidRDefault="00861ED6" w:rsidP="0019087E">
      <w:pPr>
        <w:pStyle w:val="Default"/>
        <w:ind w:firstLine="851"/>
        <w:jc w:val="both"/>
        <w:rPr>
          <w:rFonts w:ascii="Arial" w:hAnsi="Arial" w:cs="Arial"/>
          <w:b/>
        </w:rPr>
      </w:pPr>
    </w:p>
    <w:p w14:paraId="2E0109DF" w14:textId="4AC55D7F" w:rsidR="00861ED6" w:rsidRPr="00E34A49" w:rsidRDefault="00861ED6" w:rsidP="0019087E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Subtítulos</w:t>
      </w:r>
      <w:r w:rsidR="00CF34A6">
        <w:rPr>
          <w:rFonts w:ascii="Arial" w:hAnsi="Arial" w:cs="Arial"/>
          <w:b/>
          <w:sz w:val="24"/>
          <w:szCs w:val="24"/>
        </w:rPr>
        <w:t xml:space="preserve"> apenas com a inicial maiúscula,</w:t>
      </w:r>
      <w:r>
        <w:rPr>
          <w:rFonts w:ascii="Arial" w:hAnsi="Arial" w:cs="Arial"/>
          <w:b/>
          <w:sz w:val="24"/>
          <w:szCs w:val="24"/>
        </w:rPr>
        <w:t xml:space="preserve"> negritados, </w:t>
      </w:r>
      <w:r w:rsidR="004E0CFF">
        <w:rPr>
          <w:rFonts w:ascii="Arial" w:hAnsi="Arial" w:cs="Arial"/>
          <w:b/>
          <w:sz w:val="24"/>
          <w:szCs w:val="24"/>
        </w:rPr>
        <w:t xml:space="preserve">não numerados, </w:t>
      </w:r>
      <w:r>
        <w:rPr>
          <w:rFonts w:ascii="Arial" w:hAnsi="Arial" w:cs="Arial"/>
          <w:b/>
          <w:sz w:val="24"/>
          <w:szCs w:val="24"/>
        </w:rPr>
        <w:t xml:space="preserve">com </w:t>
      </w:r>
      <w:r>
        <w:rPr>
          <w:rFonts w:ascii="Arial" w:hAnsi="Arial" w:cs="Arial"/>
          <w:b/>
          <w:color w:val="000000"/>
          <w:sz w:val="24"/>
          <w:szCs w:val="24"/>
        </w:rPr>
        <w:t>espaç</w:t>
      </w:r>
      <w:r w:rsidR="00CF34A6">
        <w:rPr>
          <w:rFonts w:ascii="Arial" w:hAnsi="Arial" w:cs="Arial"/>
          <w:b/>
          <w:color w:val="000000"/>
          <w:sz w:val="24"/>
          <w:szCs w:val="24"/>
        </w:rPr>
        <w:t>ament</w:t>
      </w:r>
      <w:r>
        <w:rPr>
          <w:rFonts w:ascii="Arial" w:hAnsi="Arial" w:cs="Arial"/>
          <w:b/>
          <w:color w:val="000000"/>
          <w:sz w:val="24"/>
          <w:szCs w:val="24"/>
        </w:rPr>
        <w:t xml:space="preserve">o simples </w:t>
      </w:r>
      <w:r w:rsidR="00CF34A6">
        <w:rPr>
          <w:rFonts w:ascii="Arial" w:hAnsi="Arial" w:cs="Arial"/>
          <w:b/>
          <w:color w:val="000000"/>
          <w:sz w:val="24"/>
          <w:szCs w:val="24"/>
        </w:rPr>
        <w:t>e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espaço após parágrafo, sem pular linhas</w:t>
      </w:r>
    </w:p>
    <w:p w14:paraId="6EC36D51" w14:textId="2B3E113F" w:rsidR="00DD36FC" w:rsidRDefault="00DC3477" w:rsidP="00397F7A">
      <w:pPr>
        <w:pStyle w:val="Default"/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Trat</w:t>
      </w:r>
      <w:r w:rsidR="004E0CFF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todas as ilustraçõe</w:t>
      </w:r>
      <w:r w:rsidR="00CA2133">
        <w:rPr>
          <w:rFonts w:ascii="Arial" w:hAnsi="Arial" w:cs="Arial"/>
        </w:rPr>
        <w:t xml:space="preserve">s </w:t>
      </w:r>
      <w:r w:rsidR="00073CEB">
        <w:rPr>
          <w:rFonts w:ascii="Arial" w:hAnsi="Arial" w:cs="Arial"/>
        </w:rPr>
        <w:t xml:space="preserve">como </w:t>
      </w:r>
      <w:r w:rsidR="00CA2133">
        <w:rPr>
          <w:rFonts w:ascii="Arial" w:hAnsi="Arial" w:cs="Arial"/>
        </w:rPr>
        <w:t>figura</w:t>
      </w:r>
      <w:r w:rsidR="00073CEB">
        <w:rPr>
          <w:rFonts w:ascii="Arial" w:hAnsi="Arial" w:cs="Arial"/>
        </w:rPr>
        <w:t>s</w:t>
      </w:r>
      <w:r w:rsidR="00E62847">
        <w:rPr>
          <w:rFonts w:ascii="Arial" w:hAnsi="Arial" w:cs="Arial"/>
        </w:rPr>
        <w:t xml:space="preserve"> (</w:t>
      </w:r>
      <w:r w:rsidR="00DD4C8A">
        <w:rPr>
          <w:rFonts w:ascii="Arial" w:hAnsi="Arial" w:cs="Arial"/>
        </w:rPr>
        <w:t>mapas, fotos, gráficos, organogramas</w:t>
      </w:r>
      <w:r w:rsidR="00617DBF">
        <w:rPr>
          <w:rFonts w:ascii="Arial" w:hAnsi="Arial" w:cs="Arial"/>
        </w:rPr>
        <w:t>,</w:t>
      </w:r>
      <w:r w:rsidR="00DD4C8A">
        <w:rPr>
          <w:rFonts w:ascii="Arial" w:hAnsi="Arial" w:cs="Arial"/>
        </w:rPr>
        <w:t xml:space="preserve"> fluxogramas</w:t>
      </w:r>
      <w:r w:rsidR="00E62847">
        <w:rPr>
          <w:rFonts w:ascii="Arial" w:hAnsi="Arial" w:cs="Arial"/>
        </w:rPr>
        <w:t>)</w:t>
      </w:r>
      <w:r w:rsidR="00CA2133">
        <w:rPr>
          <w:rFonts w:ascii="Arial" w:hAnsi="Arial" w:cs="Arial"/>
        </w:rPr>
        <w:t>, nume</w:t>
      </w:r>
      <w:r>
        <w:rPr>
          <w:rFonts w:ascii="Arial" w:hAnsi="Arial" w:cs="Arial"/>
        </w:rPr>
        <w:t>r</w:t>
      </w:r>
      <w:r w:rsidR="00CA2133">
        <w:rPr>
          <w:rFonts w:ascii="Arial" w:hAnsi="Arial" w:cs="Arial"/>
        </w:rPr>
        <w:t xml:space="preserve">adas </w:t>
      </w:r>
      <w:r w:rsidR="00073CEB">
        <w:rPr>
          <w:rFonts w:ascii="Arial" w:hAnsi="Arial" w:cs="Arial"/>
        </w:rPr>
        <w:t xml:space="preserve">sequencialmente </w:t>
      </w:r>
      <w:r w:rsidR="00CA2133">
        <w:rPr>
          <w:rFonts w:ascii="Arial" w:hAnsi="Arial" w:cs="Arial"/>
        </w:rPr>
        <w:t>em ará</w:t>
      </w:r>
      <w:r w:rsidR="006E0967">
        <w:rPr>
          <w:rFonts w:ascii="Arial" w:hAnsi="Arial" w:cs="Arial"/>
        </w:rPr>
        <w:t>b</w:t>
      </w:r>
      <w:r w:rsidR="00CA2133">
        <w:rPr>
          <w:rFonts w:ascii="Arial" w:hAnsi="Arial" w:cs="Arial"/>
        </w:rPr>
        <w:t xml:space="preserve">ico, </w:t>
      </w:r>
      <w:r w:rsidR="00836F45">
        <w:rPr>
          <w:rFonts w:ascii="Arial" w:hAnsi="Arial" w:cs="Arial"/>
        </w:rPr>
        <w:t>centralizadas, com título em Arial 10, espaçamento simples e espaço após parágrafo; providenci</w:t>
      </w:r>
      <w:r w:rsidR="004E0CFF">
        <w:rPr>
          <w:rFonts w:ascii="Arial" w:hAnsi="Arial" w:cs="Arial"/>
        </w:rPr>
        <w:t>e</w:t>
      </w:r>
      <w:r w:rsidR="00836F45">
        <w:rPr>
          <w:rFonts w:ascii="Arial" w:hAnsi="Arial" w:cs="Arial"/>
        </w:rPr>
        <w:t xml:space="preserve"> as</w:t>
      </w:r>
      <w:r w:rsidR="006E0967">
        <w:rPr>
          <w:rFonts w:ascii="Arial" w:hAnsi="Arial" w:cs="Arial"/>
        </w:rPr>
        <w:t xml:space="preserve"> chamadas no texto, </w:t>
      </w:r>
      <w:r w:rsidR="00073CEB">
        <w:rPr>
          <w:rFonts w:ascii="Arial" w:hAnsi="Arial" w:cs="Arial"/>
        </w:rPr>
        <w:t>o mais próximo possível da</w:t>
      </w:r>
      <w:r w:rsidR="006E0967">
        <w:rPr>
          <w:rFonts w:ascii="Arial" w:hAnsi="Arial" w:cs="Arial"/>
        </w:rPr>
        <w:t xml:space="preserve"> in</w:t>
      </w:r>
      <w:r w:rsidR="00CA2133">
        <w:rPr>
          <w:rFonts w:ascii="Arial" w:hAnsi="Arial" w:cs="Arial"/>
        </w:rPr>
        <w:t>f</w:t>
      </w:r>
      <w:r w:rsidR="006E0967">
        <w:rPr>
          <w:rFonts w:ascii="Arial" w:hAnsi="Arial" w:cs="Arial"/>
        </w:rPr>
        <w:t>or</w:t>
      </w:r>
      <w:r w:rsidR="00CA2133">
        <w:rPr>
          <w:rFonts w:ascii="Arial" w:hAnsi="Arial" w:cs="Arial"/>
        </w:rPr>
        <w:t>mação a el</w:t>
      </w:r>
      <w:r w:rsidR="00073CEB">
        <w:rPr>
          <w:rFonts w:ascii="Arial" w:hAnsi="Arial" w:cs="Arial"/>
        </w:rPr>
        <w:t>a</w:t>
      </w:r>
      <w:r w:rsidR="00CA2133">
        <w:rPr>
          <w:rFonts w:ascii="Arial" w:hAnsi="Arial" w:cs="Arial"/>
        </w:rPr>
        <w:t>s relacionada</w:t>
      </w:r>
      <w:r w:rsidR="00836F45">
        <w:rPr>
          <w:rFonts w:ascii="Arial" w:hAnsi="Arial" w:cs="Arial"/>
        </w:rPr>
        <w:t xml:space="preserve">. </w:t>
      </w:r>
      <w:r w:rsidR="00DD36FC">
        <w:rPr>
          <w:rFonts w:ascii="Arial" w:hAnsi="Arial" w:cs="Arial"/>
        </w:rPr>
        <w:t>Cham</w:t>
      </w:r>
      <w:r w:rsidR="007031B9">
        <w:rPr>
          <w:rFonts w:ascii="Arial" w:hAnsi="Arial" w:cs="Arial"/>
        </w:rPr>
        <w:t>e</w:t>
      </w:r>
      <w:r w:rsidR="00DD36FC">
        <w:rPr>
          <w:rFonts w:ascii="Arial" w:hAnsi="Arial" w:cs="Arial"/>
        </w:rPr>
        <w:t xml:space="preserve"> as figuras</w:t>
      </w:r>
      <w:r w:rsidR="00073CEB">
        <w:rPr>
          <w:rFonts w:ascii="Arial" w:hAnsi="Arial" w:cs="Arial"/>
        </w:rPr>
        <w:t>, tabelas e quadros</w:t>
      </w:r>
      <w:r w:rsidR="00DD36FC">
        <w:rPr>
          <w:rFonts w:ascii="Arial" w:hAnsi="Arial" w:cs="Arial"/>
        </w:rPr>
        <w:t xml:space="preserve"> no texto</w:t>
      </w:r>
      <w:r w:rsidR="0017238D">
        <w:rPr>
          <w:rFonts w:ascii="Arial" w:hAnsi="Arial" w:cs="Arial"/>
        </w:rPr>
        <w:t>, com</w:t>
      </w:r>
      <w:r w:rsidR="00CA2133">
        <w:rPr>
          <w:rFonts w:ascii="Arial" w:hAnsi="Arial" w:cs="Arial"/>
        </w:rPr>
        <w:t xml:space="preserve"> </w:t>
      </w:r>
      <w:r w:rsidR="0017238D">
        <w:rPr>
          <w:rFonts w:ascii="Arial" w:hAnsi="Arial" w:cs="Arial"/>
        </w:rPr>
        <w:t xml:space="preserve">numeração arábica sequencial independente, </w:t>
      </w:r>
      <w:r w:rsidR="003128EF">
        <w:rPr>
          <w:rFonts w:ascii="Arial" w:hAnsi="Arial" w:cs="Arial"/>
        </w:rPr>
        <w:t>nessas diversas opções</w:t>
      </w:r>
      <w:r w:rsidR="00CA2133">
        <w:rPr>
          <w:rFonts w:ascii="Arial" w:hAnsi="Arial" w:cs="Arial"/>
        </w:rPr>
        <w:t>:</w:t>
      </w:r>
    </w:p>
    <w:p w14:paraId="5A45BFEC" w14:textId="77777777" w:rsidR="00055B14" w:rsidRDefault="0063631B" w:rsidP="00397F7A">
      <w:pPr>
        <w:pStyle w:val="Default"/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A Figura</w:t>
      </w:r>
      <w:r w:rsidR="00811567">
        <w:rPr>
          <w:rFonts w:ascii="Arial" w:hAnsi="Arial" w:cs="Arial"/>
        </w:rPr>
        <w:t xml:space="preserve"> </w:t>
      </w:r>
      <w:r w:rsidR="001C6574">
        <w:rPr>
          <w:rFonts w:ascii="Arial" w:hAnsi="Arial" w:cs="Arial"/>
        </w:rPr>
        <w:t>2</w:t>
      </w:r>
      <w:r w:rsidR="00055B14" w:rsidRPr="00F74276">
        <w:rPr>
          <w:rFonts w:ascii="Arial" w:hAnsi="Arial" w:cs="Arial"/>
        </w:rPr>
        <w:t xml:space="preserve"> apresenta </w:t>
      </w:r>
      <w:r w:rsidR="001C6574">
        <w:rPr>
          <w:rFonts w:ascii="Arial" w:hAnsi="Arial" w:cs="Arial"/>
        </w:rPr>
        <w:t xml:space="preserve">o fluxograma de trabalho </w:t>
      </w:r>
      <w:r w:rsidR="00DD36FC">
        <w:rPr>
          <w:rFonts w:ascii="Arial" w:hAnsi="Arial" w:cs="Arial"/>
        </w:rPr>
        <w:t>...</w:t>
      </w:r>
      <w:r w:rsidR="00787A26">
        <w:rPr>
          <w:rFonts w:ascii="Arial" w:hAnsi="Arial" w:cs="Arial"/>
        </w:rPr>
        <w:t>.</w:t>
      </w:r>
      <w:r w:rsidR="001C6574">
        <w:rPr>
          <w:rFonts w:ascii="Arial" w:hAnsi="Arial" w:cs="Arial"/>
        </w:rPr>
        <w:t xml:space="preserve"> </w:t>
      </w:r>
    </w:p>
    <w:p w14:paraId="40E0B88C" w14:textId="26B3FC1B" w:rsidR="00CA2133" w:rsidRDefault="00CA2133" w:rsidP="00397F7A">
      <w:pPr>
        <w:pStyle w:val="Default"/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Os aspectos físicos da área de estudo (Fig. 1) ...</w:t>
      </w:r>
    </w:p>
    <w:p w14:paraId="61818DAB" w14:textId="6A525486" w:rsidR="001A5F1D" w:rsidRDefault="001A5F1D" w:rsidP="00397F7A">
      <w:pPr>
        <w:pStyle w:val="Default"/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As Tabelas 2 e 3 demonstram ...</w:t>
      </w:r>
    </w:p>
    <w:p w14:paraId="738184E0" w14:textId="30F81E11" w:rsidR="004E0CFF" w:rsidRDefault="0019087E" w:rsidP="00397F7A">
      <w:pPr>
        <w:pStyle w:val="Default"/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… conforme exposto nos bancos de dados oficiais (</w:t>
      </w:r>
      <w:proofErr w:type="spellStart"/>
      <w:r>
        <w:rPr>
          <w:rFonts w:ascii="Arial" w:hAnsi="Arial" w:cs="Arial"/>
        </w:rPr>
        <w:t>Tabs</w:t>
      </w:r>
      <w:proofErr w:type="spellEnd"/>
      <w:r>
        <w:rPr>
          <w:rFonts w:ascii="Arial" w:hAnsi="Arial" w:cs="Arial"/>
        </w:rPr>
        <w:t>. 3, 5)</w:t>
      </w:r>
    </w:p>
    <w:p w14:paraId="2619EEAF" w14:textId="3A7D3D1F" w:rsidR="0019087E" w:rsidRDefault="0019087E" w:rsidP="00397F7A">
      <w:pPr>
        <w:pStyle w:val="Default"/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O Quadro 2 relaciona a organização territorial …</w:t>
      </w:r>
    </w:p>
    <w:p w14:paraId="4224CE62" w14:textId="39A65109" w:rsidR="001A5F1D" w:rsidRDefault="001A5F1D" w:rsidP="00397F7A">
      <w:pPr>
        <w:pStyle w:val="Default"/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...  uso da </w:t>
      </w:r>
      <w:proofErr w:type="spellStart"/>
      <w:r>
        <w:rPr>
          <w:rFonts w:ascii="Arial" w:hAnsi="Arial" w:cs="Arial"/>
        </w:rPr>
        <w:t>farmacopéia</w:t>
      </w:r>
      <w:proofErr w:type="spellEnd"/>
      <w:r>
        <w:rPr>
          <w:rFonts w:ascii="Arial" w:hAnsi="Arial" w:cs="Arial"/>
        </w:rPr>
        <w:t xml:space="preserve"> cabocla (Quadro </w:t>
      </w:r>
      <w:r w:rsidR="0019087E">
        <w:rPr>
          <w:rFonts w:ascii="Arial" w:hAnsi="Arial" w:cs="Arial"/>
        </w:rPr>
        <w:t>1</w:t>
      </w:r>
      <w:r>
        <w:rPr>
          <w:rFonts w:ascii="Arial" w:hAnsi="Arial" w:cs="Arial"/>
        </w:rPr>
        <w:t>).</w:t>
      </w:r>
    </w:p>
    <w:p w14:paraId="190E69B5" w14:textId="77777777" w:rsidR="00CF34A6" w:rsidRDefault="00CF34A6" w:rsidP="00CF34A6">
      <w:pPr>
        <w:pStyle w:val="Default"/>
        <w:spacing w:line="360" w:lineRule="auto"/>
        <w:jc w:val="both"/>
        <w:rPr>
          <w:rFonts w:ascii="Arial" w:hAnsi="Arial" w:cs="Arial"/>
        </w:rPr>
      </w:pPr>
    </w:p>
    <w:p w14:paraId="58FA1201" w14:textId="579A4D96" w:rsidR="00CF34A6" w:rsidRPr="00CF34A6" w:rsidRDefault="0019087E" w:rsidP="0019087E">
      <w:pPr>
        <w:pStyle w:val="Default"/>
        <w:spacing w:after="24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Seções terciárias </w:t>
      </w:r>
      <w:r w:rsidR="00CF34A6" w:rsidRPr="00CF34A6">
        <w:rPr>
          <w:rFonts w:ascii="Arial" w:hAnsi="Arial" w:cs="Arial"/>
          <w:u w:val="single"/>
        </w:rPr>
        <w:t>não devem ser negritad</w:t>
      </w:r>
      <w:r>
        <w:rPr>
          <w:rFonts w:ascii="Arial" w:hAnsi="Arial" w:cs="Arial"/>
          <w:u w:val="single"/>
        </w:rPr>
        <w:t>a</w:t>
      </w:r>
      <w:r w:rsidR="00CF34A6" w:rsidRPr="00CF34A6">
        <w:rPr>
          <w:rFonts w:ascii="Arial" w:hAnsi="Arial" w:cs="Arial"/>
          <w:u w:val="single"/>
        </w:rPr>
        <w:t>s</w:t>
      </w:r>
      <w:r w:rsidR="00593774">
        <w:rPr>
          <w:rFonts w:ascii="Arial" w:hAnsi="Arial" w:cs="Arial"/>
          <w:u w:val="single"/>
        </w:rPr>
        <w:t>,</w:t>
      </w:r>
      <w:r w:rsidR="00CF34A6" w:rsidRPr="00CF34A6">
        <w:rPr>
          <w:rFonts w:ascii="Arial" w:hAnsi="Arial" w:cs="Arial"/>
          <w:u w:val="single"/>
        </w:rPr>
        <w:t xml:space="preserve"> apenas sublinhad</w:t>
      </w:r>
      <w:r>
        <w:rPr>
          <w:rFonts w:ascii="Arial" w:hAnsi="Arial" w:cs="Arial"/>
          <w:u w:val="single"/>
        </w:rPr>
        <w:t>a</w:t>
      </w:r>
      <w:r w:rsidR="00CF34A6" w:rsidRPr="00CF34A6">
        <w:rPr>
          <w:rFonts w:ascii="Arial" w:hAnsi="Arial" w:cs="Arial"/>
          <w:u w:val="single"/>
        </w:rPr>
        <w:t>s</w:t>
      </w:r>
      <w:r>
        <w:rPr>
          <w:rFonts w:ascii="Arial" w:hAnsi="Arial" w:cs="Arial"/>
          <w:u w:val="single"/>
        </w:rPr>
        <w:t>,</w:t>
      </w:r>
      <w:r w:rsidRPr="0019087E">
        <w:t xml:space="preserve"> </w:t>
      </w:r>
      <w:r w:rsidRPr="0019087E">
        <w:rPr>
          <w:rFonts w:ascii="Arial" w:hAnsi="Arial" w:cs="Arial"/>
        </w:rPr>
        <w:t>não numerad</w:t>
      </w:r>
      <w:r>
        <w:rPr>
          <w:rFonts w:ascii="Arial" w:hAnsi="Arial" w:cs="Arial"/>
        </w:rPr>
        <w:t>a</w:t>
      </w:r>
      <w:r w:rsidRPr="0019087E">
        <w:rPr>
          <w:rFonts w:ascii="Arial" w:hAnsi="Arial" w:cs="Arial"/>
        </w:rPr>
        <w:t>s, com espaçamento simples e espaço após parágrafo, sem pular linhas</w:t>
      </w:r>
      <w:r>
        <w:rPr>
          <w:rFonts w:ascii="Arial" w:hAnsi="Arial" w:cs="Arial"/>
        </w:rPr>
        <w:t>.</w:t>
      </w:r>
    </w:p>
    <w:p w14:paraId="08AFD8FC" w14:textId="356D04C3" w:rsidR="0059104E" w:rsidRDefault="005F7B5B" w:rsidP="0019087E">
      <w:pPr>
        <w:pStyle w:val="Default"/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4B0CF6">
        <w:rPr>
          <w:rFonts w:ascii="Arial" w:hAnsi="Arial" w:cs="Arial"/>
        </w:rPr>
        <w:t xml:space="preserve">ara evitar problemas </w:t>
      </w:r>
      <w:r w:rsidR="00573E22">
        <w:rPr>
          <w:rFonts w:ascii="Arial" w:hAnsi="Arial" w:cs="Arial"/>
        </w:rPr>
        <w:t>na</w:t>
      </w:r>
      <w:r w:rsidR="004B0CF6">
        <w:rPr>
          <w:rFonts w:ascii="Arial" w:hAnsi="Arial" w:cs="Arial"/>
        </w:rPr>
        <w:t xml:space="preserve"> edição e diagramação</w:t>
      </w:r>
      <w:r w:rsidR="00573E22">
        <w:rPr>
          <w:rFonts w:ascii="Arial" w:hAnsi="Arial" w:cs="Arial"/>
        </w:rPr>
        <w:t xml:space="preserve"> posteriores</w:t>
      </w:r>
      <w:r>
        <w:rPr>
          <w:rFonts w:ascii="Arial" w:hAnsi="Arial" w:cs="Arial"/>
        </w:rPr>
        <w:t>, t</w:t>
      </w:r>
      <w:r w:rsidR="00CF34A6">
        <w:rPr>
          <w:rFonts w:ascii="Arial" w:hAnsi="Arial" w:cs="Arial"/>
        </w:rPr>
        <w:t xml:space="preserve">odas </w:t>
      </w:r>
      <w:r w:rsidR="00CF34A6" w:rsidRPr="00D226E8">
        <w:rPr>
          <w:rFonts w:ascii="Arial" w:hAnsi="Arial" w:cs="Arial"/>
        </w:rPr>
        <w:t>as</w:t>
      </w:r>
      <w:r w:rsidR="00936442">
        <w:rPr>
          <w:rFonts w:ascii="Arial" w:hAnsi="Arial" w:cs="Arial"/>
        </w:rPr>
        <w:t xml:space="preserve"> figuras</w:t>
      </w:r>
      <w:r w:rsidR="00073CEB">
        <w:rPr>
          <w:rFonts w:ascii="Arial" w:hAnsi="Arial" w:cs="Arial"/>
        </w:rPr>
        <w:t xml:space="preserve"> devem estar salvas em </w:t>
      </w:r>
      <w:proofErr w:type="spellStart"/>
      <w:r w:rsidR="00073CEB">
        <w:rPr>
          <w:rFonts w:ascii="Arial" w:hAnsi="Arial" w:cs="Arial"/>
        </w:rPr>
        <w:t>jpg</w:t>
      </w:r>
      <w:proofErr w:type="spellEnd"/>
      <w:r w:rsidR="0059104E">
        <w:rPr>
          <w:rFonts w:ascii="Arial" w:hAnsi="Arial" w:cs="Arial"/>
        </w:rPr>
        <w:t xml:space="preserve"> ou </w:t>
      </w:r>
      <w:proofErr w:type="spellStart"/>
      <w:r w:rsidR="0059104E">
        <w:rPr>
          <w:rFonts w:ascii="Arial" w:hAnsi="Arial" w:cs="Arial"/>
        </w:rPr>
        <w:t>tiff</w:t>
      </w:r>
      <w:proofErr w:type="spellEnd"/>
      <w:r w:rsidR="00073CEB">
        <w:rPr>
          <w:rFonts w:ascii="Arial" w:hAnsi="Arial" w:cs="Arial"/>
        </w:rPr>
        <w:t>, com boa resolução, e devem ter sido inseridas no texto</w:t>
      </w:r>
      <w:r w:rsidR="0059104E">
        <w:rPr>
          <w:rFonts w:ascii="Arial" w:hAnsi="Arial" w:cs="Arial"/>
        </w:rPr>
        <w:t xml:space="preserve"> exclusivamente</w:t>
      </w:r>
      <w:r w:rsidR="00073CEB">
        <w:rPr>
          <w:rFonts w:ascii="Arial" w:hAnsi="Arial" w:cs="Arial"/>
        </w:rPr>
        <w:t xml:space="preserve"> </w:t>
      </w:r>
      <w:r w:rsidR="00073CEB" w:rsidRPr="005F7B5B">
        <w:rPr>
          <w:rFonts w:ascii="Arial" w:hAnsi="Arial" w:cs="Arial"/>
          <w:u w:val="single"/>
        </w:rPr>
        <w:t>através do comando ‘Inserir imagens’ do Word</w:t>
      </w:r>
      <w:r w:rsidR="0059104E" w:rsidRPr="005F7B5B">
        <w:rPr>
          <w:rFonts w:ascii="Arial" w:hAnsi="Arial" w:cs="Arial"/>
          <w:u w:val="single"/>
        </w:rPr>
        <w:t xml:space="preserve"> (</w:t>
      </w:r>
      <w:r w:rsidR="0059104E" w:rsidRPr="00593774">
        <w:rPr>
          <w:rFonts w:ascii="Arial" w:hAnsi="Arial" w:cs="Arial"/>
          <w:b/>
          <w:bCs/>
          <w:u w:val="single"/>
        </w:rPr>
        <w:t>jamais</w:t>
      </w:r>
      <w:r w:rsidR="0059104E" w:rsidRPr="005F7B5B">
        <w:rPr>
          <w:rFonts w:ascii="Arial" w:hAnsi="Arial" w:cs="Arial"/>
          <w:u w:val="single"/>
        </w:rPr>
        <w:t xml:space="preserve"> </w:t>
      </w:r>
      <w:r w:rsidR="004B0CF6" w:rsidRPr="005F7B5B">
        <w:rPr>
          <w:rFonts w:ascii="Arial" w:hAnsi="Arial" w:cs="Arial"/>
          <w:u w:val="single"/>
        </w:rPr>
        <w:t xml:space="preserve">pelos comandos ‘selecionar’ </w:t>
      </w:r>
      <w:r w:rsidR="0059104E" w:rsidRPr="005F7B5B">
        <w:rPr>
          <w:rFonts w:ascii="Arial" w:hAnsi="Arial" w:cs="Arial"/>
          <w:u w:val="single"/>
        </w:rPr>
        <w:t>‘copiar’</w:t>
      </w:r>
      <w:r w:rsidR="004B0CF6" w:rsidRPr="005F7B5B">
        <w:rPr>
          <w:rFonts w:ascii="Arial" w:hAnsi="Arial" w:cs="Arial"/>
          <w:u w:val="single"/>
        </w:rPr>
        <w:t xml:space="preserve"> e ‘colar’</w:t>
      </w:r>
      <w:r w:rsidR="0059104E" w:rsidRPr="005F7B5B">
        <w:rPr>
          <w:rFonts w:ascii="Arial" w:hAnsi="Arial" w:cs="Arial"/>
          <w:u w:val="single"/>
        </w:rPr>
        <w:t>)</w:t>
      </w:r>
      <w:r w:rsidR="000F4EF6" w:rsidRPr="005F7B5B">
        <w:rPr>
          <w:rFonts w:ascii="Arial" w:hAnsi="Arial" w:cs="Arial"/>
          <w:u w:val="single"/>
        </w:rPr>
        <w:t>,</w:t>
      </w:r>
      <w:r w:rsidR="000F4EF6">
        <w:rPr>
          <w:rFonts w:ascii="Arial" w:hAnsi="Arial" w:cs="Arial"/>
        </w:rPr>
        <w:t xml:space="preserve"> pulando uma linha antes de continuar o texto</w:t>
      </w:r>
      <w:r w:rsidR="00073CEB">
        <w:rPr>
          <w:rFonts w:ascii="Arial" w:hAnsi="Arial" w:cs="Arial"/>
        </w:rPr>
        <w:t xml:space="preserve">. </w:t>
      </w:r>
    </w:p>
    <w:p w14:paraId="47FF4C96" w14:textId="616A081F" w:rsidR="00AC0C31" w:rsidRPr="00F74276" w:rsidRDefault="00936442" w:rsidP="0019087E">
      <w:pPr>
        <w:pStyle w:val="Default"/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Figuras</w:t>
      </w:r>
      <w:r w:rsidR="00573E22">
        <w:rPr>
          <w:rFonts w:ascii="Arial" w:hAnsi="Arial" w:cs="Arial"/>
        </w:rPr>
        <w:t xml:space="preserve"> d</w:t>
      </w:r>
      <w:r w:rsidR="00073CEB">
        <w:rPr>
          <w:rFonts w:ascii="Arial" w:hAnsi="Arial" w:cs="Arial"/>
        </w:rPr>
        <w:t xml:space="preserve">evem estar </w:t>
      </w:r>
      <w:r w:rsidR="00CF34A6" w:rsidRPr="00D226E8">
        <w:rPr>
          <w:rFonts w:ascii="Arial" w:hAnsi="Arial" w:cs="Arial"/>
        </w:rPr>
        <w:t>centralizadas e com a declaração da fonte</w:t>
      </w:r>
      <w:r w:rsidR="00D226E8" w:rsidRPr="00D226E8">
        <w:rPr>
          <w:rFonts w:ascii="Arial" w:hAnsi="Arial" w:cs="Arial"/>
        </w:rPr>
        <w:t xml:space="preserve"> abaixo da ilustração</w:t>
      </w:r>
      <w:r w:rsidR="00D226E8">
        <w:rPr>
          <w:rFonts w:ascii="Arial" w:hAnsi="Arial" w:cs="Arial"/>
        </w:rPr>
        <w:t xml:space="preserve">, </w:t>
      </w:r>
      <w:r w:rsidRPr="00936442">
        <w:rPr>
          <w:rFonts w:ascii="Arial" w:hAnsi="Arial" w:cs="Arial"/>
          <w:b/>
          <w:bCs/>
        </w:rPr>
        <w:t>quando não for</w:t>
      </w:r>
      <w:r w:rsidR="00D226E8" w:rsidRPr="00936442">
        <w:rPr>
          <w:rFonts w:ascii="Arial" w:hAnsi="Arial" w:cs="Arial"/>
          <w:b/>
          <w:bCs/>
        </w:rPr>
        <w:t xml:space="preserve"> própria</w:t>
      </w:r>
      <w:r>
        <w:rPr>
          <w:rFonts w:ascii="Arial" w:hAnsi="Arial" w:cs="Arial"/>
        </w:rPr>
        <w:t>.</w:t>
      </w:r>
      <w:r w:rsidR="00D226E8" w:rsidRPr="00D226E8">
        <w:rPr>
          <w:rFonts w:ascii="Arial" w:hAnsi="Arial" w:cs="Arial"/>
        </w:rPr>
        <w:t xml:space="preserve"> Colo</w:t>
      </w:r>
      <w:r w:rsidR="007031B9">
        <w:rPr>
          <w:rFonts w:ascii="Arial" w:hAnsi="Arial" w:cs="Arial"/>
        </w:rPr>
        <w:t>que</w:t>
      </w:r>
      <w:r w:rsidR="00D226E8" w:rsidRPr="00D226E8">
        <w:rPr>
          <w:rFonts w:ascii="Arial" w:hAnsi="Arial" w:cs="Arial"/>
        </w:rPr>
        <w:t xml:space="preserve"> a fonte nas refer</w:t>
      </w:r>
      <w:r w:rsidR="00073CEB">
        <w:rPr>
          <w:rFonts w:ascii="Arial" w:hAnsi="Arial" w:cs="Arial"/>
        </w:rPr>
        <w:t>ê</w:t>
      </w:r>
      <w:r w:rsidR="00D226E8" w:rsidRPr="00D226E8">
        <w:rPr>
          <w:rFonts w:ascii="Arial" w:hAnsi="Arial" w:cs="Arial"/>
        </w:rPr>
        <w:t xml:space="preserve">ncias ao final do trabalho, nunca em notas de rodapé, exceto se for apontar um </w:t>
      </w:r>
      <w:r w:rsidR="00D226E8" w:rsidRPr="00D226E8">
        <w:rPr>
          <w:rFonts w:ascii="Arial" w:hAnsi="Arial" w:cs="Arial"/>
          <w:i/>
        </w:rPr>
        <w:t>link</w:t>
      </w:r>
      <w:r w:rsidR="00D226E8" w:rsidRPr="00D226E8">
        <w:rPr>
          <w:rFonts w:ascii="Arial" w:hAnsi="Arial" w:cs="Arial"/>
        </w:rPr>
        <w:t xml:space="preserve"> para uma página sem nome ou sem autor reconhecível.</w:t>
      </w:r>
      <w:r w:rsidR="00D1132A">
        <w:rPr>
          <w:rFonts w:ascii="Arial" w:hAnsi="Arial" w:cs="Arial"/>
        </w:rPr>
        <w:t xml:space="preserve"> </w:t>
      </w:r>
      <w:r w:rsidR="00AC0C31">
        <w:rPr>
          <w:rFonts w:ascii="Arial" w:hAnsi="Arial" w:cs="Arial"/>
        </w:rPr>
        <w:t>Seguem alguns exemplos</w:t>
      </w:r>
      <w:r w:rsidR="00CF34A6">
        <w:rPr>
          <w:rFonts w:ascii="Arial" w:hAnsi="Arial" w:cs="Arial"/>
        </w:rPr>
        <w:t xml:space="preserve"> de figuras.</w:t>
      </w:r>
    </w:p>
    <w:p w14:paraId="68D753BC" w14:textId="77777777" w:rsidR="007031B9" w:rsidRPr="00F74276" w:rsidRDefault="007031B9" w:rsidP="00055B14">
      <w:pPr>
        <w:pStyle w:val="Default"/>
        <w:spacing w:line="360" w:lineRule="auto"/>
        <w:ind w:firstLine="708"/>
        <w:jc w:val="both"/>
        <w:rPr>
          <w:rFonts w:ascii="Arial" w:hAnsi="Arial" w:cs="Arial"/>
        </w:rPr>
      </w:pPr>
    </w:p>
    <w:p w14:paraId="6C491ACC" w14:textId="44E114EF" w:rsidR="00055B14" w:rsidRDefault="00D1132A" w:rsidP="00617DBF">
      <w:pPr>
        <w:pStyle w:val="Default"/>
        <w:spacing w:after="2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Figura</w:t>
      </w:r>
      <w:r w:rsidR="00563908">
        <w:rPr>
          <w:rFonts w:ascii="Arial" w:hAnsi="Arial" w:cs="Arial"/>
          <w:sz w:val="20"/>
          <w:szCs w:val="20"/>
        </w:rPr>
        <w:t xml:space="preserve"> </w:t>
      </w:r>
      <w:r w:rsidR="00811567" w:rsidRPr="00563908">
        <w:rPr>
          <w:rFonts w:ascii="Arial" w:hAnsi="Arial" w:cs="Arial"/>
          <w:sz w:val="20"/>
          <w:szCs w:val="20"/>
        </w:rPr>
        <w:t>1</w:t>
      </w:r>
      <w:r w:rsidR="00617DBF">
        <w:rPr>
          <w:rFonts w:ascii="Arial" w:hAnsi="Arial" w:cs="Arial"/>
          <w:sz w:val="20"/>
          <w:szCs w:val="20"/>
        </w:rPr>
        <w:t>:</w:t>
      </w:r>
      <w:r w:rsidR="00D91C8B">
        <w:rPr>
          <w:rFonts w:ascii="Arial" w:hAnsi="Arial" w:cs="Arial"/>
          <w:sz w:val="20"/>
          <w:szCs w:val="20"/>
        </w:rPr>
        <w:t xml:space="preserve"> Um</w:t>
      </w:r>
      <w:r w:rsidR="002012BB">
        <w:rPr>
          <w:rFonts w:ascii="Arial" w:hAnsi="Arial" w:cs="Arial"/>
          <w:sz w:val="20"/>
          <w:szCs w:val="20"/>
        </w:rPr>
        <w:t>a figura é</w:t>
      </w:r>
      <w:r w:rsidR="00D91C8B">
        <w:rPr>
          <w:rFonts w:ascii="Arial" w:hAnsi="Arial" w:cs="Arial"/>
          <w:sz w:val="20"/>
          <w:szCs w:val="20"/>
        </w:rPr>
        <w:t xml:space="preserve"> </w:t>
      </w:r>
      <w:r w:rsidR="002012BB">
        <w:rPr>
          <w:rFonts w:ascii="Arial" w:hAnsi="Arial" w:cs="Arial"/>
          <w:sz w:val="20"/>
          <w:szCs w:val="20"/>
        </w:rPr>
        <w:t xml:space="preserve">considerada um </w:t>
      </w:r>
      <w:r w:rsidR="00D91C8B">
        <w:rPr>
          <w:rFonts w:ascii="Arial" w:hAnsi="Arial" w:cs="Arial"/>
          <w:sz w:val="20"/>
          <w:szCs w:val="20"/>
        </w:rPr>
        <w:t xml:space="preserve">mapa </w:t>
      </w:r>
      <w:r w:rsidR="002012BB">
        <w:rPr>
          <w:rFonts w:ascii="Arial" w:hAnsi="Arial" w:cs="Arial"/>
          <w:sz w:val="20"/>
          <w:szCs w:val="20"/>
        </w:rPr>
        <w:t>apenas se</w:t>
      </w:r>
      <w:r w:rsidR="00D91C8B">
        <w:rPr>
          <w:rFonts w:ascii="Arial" w:hAnsi="Arial" w:cs="Arial"/>
          <w:sz w:val="20"/>
          <w:szCs w:val="20"/>
        </w:rPr>
        <w:t xml:space="preserve"> </w:t>
      </w:r>
      <w:r w:rsidR="002012BB">
        <w:rPr>
          <w:rFonts w:ascii="Arial" w:hAnsi="Arial" w:cs="Arial"/>
          <w:sz w:val="20"/>
          <w:szCs w:val="20"/>
        </w:rPr>
        <w:t xml:space="preserve">a imagem </w:t>
      </w:r>
      <w:r w:rsidR="00AC0C31">
        <w:rPr>
          <w:rFonts w:ascii="Arial" w:hAnsi="Arial" w:cs="Arial"/>
          <w:sz w:val="20"/>
          <w:szCs w:val="20"/>
        </w:rPr>
        <w:t>est</w:t>
      </w:r>
      <w:r w:rsidR="002012BB">
        <w:rPr>
          <w:rFonts w:ascii="Arial" w:hAnsi="Arial" w:cs="Arial"/>
          <w:sz w:val="20"/>
          <w:szCs w:val="20"/>
        </w:rPr>
        <w:t>ive</w:t>
      </w:r>
      <w:r w:rsidR="00AC0C31">
        <w:rPr>
          <w:rFonts w:ascii="Arial" w:hAnsi="Arial" w:cs="Arial"/>
          <w:sz w:val="20"/>
          <w:szCs w:val="20"/>
        </w:rPr>
        <w:t>r georreferenciad</w:t>
      </w:r>
      <w:r w:rsidR="002012BB">
        <w:rPr>
          <w:rFonts w:ascii="Arial" w:hAnsi="Arial" w:cs="Arial"/>
          <w:sz w:val="20"/>
          <w:szCs w:val="20"/>
        </w:rPr>
        <w:t>a</w:t>
      </w:r>
      <w:r w:rsidR="00AC0C31">
        <w:rPr>
          <w:rFonts w:ascii="Arial" w:hAnsi="Arial" w:cs="Arial"/>
          <w:sz w:val="20"/>
          <w:szCs w:val="20"/>
        </w:rPr>
        <w:t xml:space="preserve"> e </w:t>
      </w:r>
      <w:r w:rsidR="00D91C8B">
        <w:rPr>
          <w:rFonts w:ascii="Arial" w:hAnsi="Arial" w:cs="Arial"/>
          <w:sz w:val="20"/>
          <w:szCs w:val="20"/>
        </w:rPr>
        <w:t xml:space="preserve">possuir elementos obrigatórios como origem e ano da imagem, </w:t>
      </w:r>
      <w:r w:rsidR="007B6143">
        <w:rPr>
          <w:rFonts w:ascii="Arial" w:hAnsi="Arial" w:cs="Arial"/>
          <w:sz w:val="20"/>
          <w:szCs w:val="20"/>
        </w:rPr>
        <w:t xml:space="preserve">escala, </w:t>
      </w:r>
      <w:proofErr w:type="spellStart"/>
      <w:r w:rsidR="00D91C8B" w:rsidRPr="000D6052">
        <w:rPr>
          <w:rFonts w:ascii="Arial" w:hAnsi="Arial" w:cs="Arial"/>
          <w:i/>
          <w:iCs/>
          <w:sz w:val="20"/>
          <w:szCs w:val="20"/>
        </w:rPr>
        <w:t>datum</w:t>
      </w:r>
      <w:proofErr w:type="spellEnd"/>
      <w:r w:rsidR="002012BB">
        <w:rPr>
          <w:rFonts w:ascii="Arial" w:hAnsi="Arial" w:cs="Arial"/>
          <w:i/>
          <w:iCs/>
          <w:sz w:val="20"/>
          <w:szCs w:val="20"/>
        </w:rPr>
        <w:t>,</w:t>
      </w:r>
      <w:r w:rsidR="00AC0C31">
        <w:rPr>
          <w:rFonts w:ascii="Arial" w:hAnsi="Arial" w:cs="Arial"/>
          <w:sz w:val="20"/>
          <w:szCs w:val="20"/>
        </w:rPr>
        <w:t xml:space="preserve"> sistema de</w:t>
      </w:r>
      <w:r w:rsidR="00D91C8B">
        <w:rPr>
          <w:rFonts w:ascii="Arial" w:hAnsi="Arial" w:cs="Arial"/>
          <w:sz w:val="20"/>
          <w:szCs w:val="20"/>
        </w:rPr>
        <w:t xml:space="preserve"> coordenadas, legenda, indicação do norte</w:t>
      </w:r>
      <w:r w:rsidR="00AC0C31">
        <w:rPr>
          <w:rFonts w:ascii="Arial" w:hAnsi="Arial" w:cs="Arial"/>
          <w:sz w:val="20"/>
          <w:szCs w:val="20"/>
        </w:rPr>
        <w:t xml:space="preserve">, </w:t>
      </w:r>
      <w:r w:rsidR="00073CEB">
        <w:rPr>
          <w:rFonts w:ascii="Arial" w:hAnsi="Arial" w:cs="Arial"/>
          <w:sz w:val="20"/>
          <w:szCs w:val="20"/>
        </w:rPr>
        <w:t>localiza</w:t>
      </w:r>
      <w:r w:rsidR="00AC0C31">
        <w:rPr>
          <w:rFonts w:ascii="Arial" w:hAnsi="Arial" w:cs="Arial"/>
          <w:sz w:val="20"/>
          <w:szCs w:val="20"/>
        </w:rPr>
        <w:t>ção no estado e no país,</w:t>
      </w:r>
      <w:r w:rsidR="00D91C8B">
        <w:rPr>
          <w:rFonts w:ascii="Arial" w:hAnsi="Arial" w:cs="Arial"/>
          <w:sz w:val="20"/>
          <w:szCs w:val="20"/>
        </w:rPr>
        <w:t xml:space="preserve"> e </w:t>
      </w:r>
      <w:r w:rsidR="00AC0C31">
        <w:rPr>
          <w:rFonts w:ascii="Arial" w:hAnsi="Arial" w:cs="Arial"/>
          <w:sz w:val="20"/>
          <w:szCs w:val="20"/>
        </w:rPr>
        <w:t xml:space="preserve">nome do elaborador/ </w:t>
      </w:r>
      <w:r w:rsidR="00D91C8B">
        <w:rPr>
          <w:rFonts w:ascii="Arial" w:hAnsi="Arial" w:cs="Arial"/>
          <w:sz w:val="20"/>
          <w:szCs w:val="20"/>
        </w:rPr>
        <w:t>organizador.</w:t>
      </w:r>
      <w:r w:rsidR="002012BB">
        <w:rPr>
          <w:rFonts w:ascii="Arial" w:hAnsi="Arial" w:cs="Arial"/>
          <w:sz w:val="20"/>
          <w:szCs w:val="20"/>
        </w:rPr>
        <w:t xml:space="preserve"> N</w:t>
      </w:r>
      <w:r w:rsidR="00617DBF">
        <w:rPr>
          <w:rFonts w:ascii="Arial" w:hAnsi="Arial" w:cs="Arial"/>
          <w:sz w:val="20"/>
          <w:szCs w:val="20"/>
        </w:rPr>
        <w:t>o exemplo abaixo, o m</w:t>
      </w:r>
      <w:r w:rsidR="002012BB">
        <w:rPr>
          <w:rFonts w:ascii="Arial" w:hAnsi="Arial" w:cs="Arial"/>
          <w:sz w:val="20"/>
          <w:szCs w:val="20"/>
        </w:rPr>
        <w:t xml:space="preserve">apa foi elaborado pelos autores a partir de dados </w:t>
      </w:r>
      <w:r w:rsidR="00617DBF">
        <w:rPr>
          <w:rFonts w:ascii="Arial" w:hAnsi="Arial" w:cs="Arial"/>
          <w:sz w:val="20"/>
          <w:szCs w:val="20"/>
        </w:rPr>
        <w:t>próprios.</w:t>
      </w:r>
    </w:p>
    <w:p w14:paraId="4B95FF71" w14:textId="77777777" w:rsidR="00836F45" w:rsidRDefault="00836F45" w:rsidP="00836F45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Calibri" w:hAnsi="Calibri" w:cs="Calibri"/>
          <w:noProof/>
          <w:lang w:eastAsia="pt-BR"/>
        </w:rPr>
        <w:drawing>
          <wp:inline distT="0" distB="0" distL="0" distR="0" wp14:anchorId="4796DC45" wp14:editId="0750EABD">
            <wp:extent cx="4624805" cy="2863295"/>
            <wp:effectExtent l="0" t="0" r="4445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8756" cy="2890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0C7684" w14:textId="77777777" w:rsidR="000D6052" w:rsidRPr="000D6052" w:rsidRDefault="000D6052" w:rsidP="00073CEB">
      <w:pPr>
        <w:pStyle w:val="Default"/>
        <w:jc w:val="center"/>
        <w:rPr>
          <w:rFonts w:ascii="Arial" w:hAnsi="Arial" w:cs="Arial"/>
        </w:rPr>
      </w:pPr>
    </w:p>
    <w:p w14:paraId="37A1DC89" w14:textId="1BC3CB80" w:rsidR="00D91C8B" w:rsidRPr="00563908" w:rsidRDefault="00D91C8B" w:rsidP="00E473A0">
      <w:pPr>
        <w:pStyle w:val="Default"/>
        <w:spacing w:after="2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Figura </w:t>
      </w:r>
      <w:r w:rsidR="00D1132A">
        <w:rPr>
          <w:rFonts w:ascii="Arial" w:hAnsi="Arial" w:cs="Arial"/>
          <w:sz w:val="20"/>
          <w:szCs w:val="20"/>
        </w:rPr>
        <w:t>2</w:t>
      </w:r>
      <w:r w:rsidR="00617DBF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="002012BB">
        <w:rPr>
          <w:rFonts w:ascii="Arial" w:hAnsi="Arial" w:cs="Arial"/>
          <w:sz w:val="20"/>
          <w:szCs w:val="20"/>
        </w:rPr>
        <w:t>Esta</w:t>
      </w:r>
      <w:r w:rsidR="007B6143">
        <w:rPr>
          <w:rFonts w:ascii="Arial" w:hAnsi="Arial" w:cs="Arial"/>
          <w:sz w:val="20"/>
          <w:szCs w:val="20"/>
        </w:rPr>
        <w:t xml:space="preserve"> figura</w:t>
      </w:r>
      <w:r w:rsidR="002012BB">
        <w:rPr>
          <w:rFonts w:ascii="Arial" w:hAnsi="Arial" w:cs="Arial"/>
          <w:sz w:val="20"/>
          <w:szCs w:val="20"/>
        </w:rPr>
        <w:t xml:space="preserve"> foi elaborada</w:t>
      </w:r>
      <w:r w:rsidR="005F7B5B">
        <w:rPr>
          <w:rFonts w:ascii="Arial" w:hAnsi="Arial" w:cs="Arial"/>
          <w:sz w:val="20"/>
          <w:szCs w:val="20"/>
        </w:rPr>
        <w:t xml:space="preserve"> (modificada, adaptada)</w:t>
      </w:r>
      <w:r w:rsidR="002012BB">
        <w:rPr>
          <w:rFonts w:ascii="Arial" w:hAnsi="Arial" w:cs="Arial"/>
          <w:sz w:val="20"/>
          <w:szCs w:val="20"/>
        </w:rPr>
        <w:t xml:space="preserve"> pelos autores a partir das fontes mencionadas, as quais constam das referências</w:t>
      </w:r>
      <w:r w:rsidR="007B6143">
        <w:rPr>
          <w:rFonts w:ascii="Arial" w:hAnsi="Arial" w:cs="Arial"/>
          <w:sz w:val="20"/>
          <w:szCs w:val="20"/>
        </w:rPr>
        <w:t xml:space="preserve">. </w:t>
      </w:r>
    </w:p>
    <w:p w14:paraId="579647C3" w14:textId="77777777" w:rsidR="00055B14" w:rsidRPr="00F74276" w:rsidRDefault="00055B14" w:rsidP="00563908">
      <w:pPr>
        <w:pStyle w:val="Default"/>
        <w:spacing w:line="360" w:lineRule="auto"/>
        <w:jc w:val="center"/>
        <w:rPr>
          <w:rFonts w:ascii="Arial" w:hAnsi="Arial" w:cs="Arial"/>
        </w:rPr>
      </w:pPr>
      <w:r w:rsidRPr="00F74276">
        <w:rPr>
          <w:rFonts w:ascii="Arial" w:hAnsi="Arial" w:cs="Arial"/>
          <w:noProof/>
        </w:rPr>
        <w:drawing>
          <wp:inline distT="0" distB="0" distL="0" distR="0" wp14:anchorId="20919FD0" wp14:editId="6F3216FF">
            <wp:extent cx="4497608" cy="2945745"/>
            <wp:effectExtent l="0" t="0" r="0" b="7620"/>
            <wp:docPr id="9" name="Imagem 8" descr="H:\mapa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mapa 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4680" cy="2950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C1364E2" w14:textId="4BE74443" w:rsidR="001E3BE5" w:rsidRPr="00D1132A" w:rsidRDefault="00D1132A" w:rsidP="001E3BE5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D1132A">
        <w:rPr>
          <w:rFonts w:ascii="Arial" w:hAnsi="Arial" w:cs="Arial"/>
          <w:sz w:val="20"/>
          <w:szCs w:val="20"/>
        </w:rPr>
        <w:t>Fonte:</w:t>
      </w:r>
      <w:r>
        <w:rPr>
          <w:rFonts w:ascii="Arial" w:hAnsi="Arial" w:cs="Arial"/>
          <w:sz w:val="20"/>
          <w:szCs w:val="20"/>
        </w:rPr>
        <w:t xml:space="preserve"> elaborado a partir de IBGE (2004)</w:t>
      </w:r>
      <w:r w:rsidR="002012BB">
        <w:rPr>
          <w:rFonts w:ascii="Arial" w:hAnsi="Arial" w:cs="Arial"/>
          <w:sz w:val="20"/>
          <w:szCs w:val="20"/>
        </w:rPr>
        <w:t xml:space="preserve"> e </w:t>
      </w:r>
      <w:proofErr w:type="spellStart"/>
      <w:r w:rsidR="002012BB">
        <w:rPr>
          <w:rFonts w:ascii="Arial" w:hAnsi="Arial" w:cs="Arial"/>
          <w:sz w:val="20"/>
          <w:szCs w:val="20"/>
        </w:rPr>
        <w:t>Politis</w:t>
      </w:r>
      <w:proofErr w:type="spellEnd"/>
      <w:r w:rsidR="002012BB">
        <w:rPr>
          <w:rFonts w:ascii="Arial" w:hAnsi="Arial" w:cs="Arial"/>
          <w:sz w:val="20"/>
          <w:szCs w:val="20"/>
        </w:rPr>
        <w:t xml:space="preserve"> (2008)</w:t>
      </w:r>
      <w:r>
        <w:rPr>
          <w:rFonts w:ascii="Arial" w:hAnsi="Arial" w:cs="Arial"/>
          <w:sz w:val="20"/>
          <w:szCs w:val="20"/>
        </w:rPr>
        <w:t>.</w:t>
      </w:r>
    </w:p>
    <w:p w14:paraId="4A2DFB9B" w14:textId="77777777" w:rsidR="007031B9" w:rsidRDefault="007031B9" w:rsidP="0048257A">
      <w:pPr>
        <w:spacing w:line="240" w:lineRule="auto"/>
        <w:ind w:right="-285"/>
        <w:jc w:val="center"/>
        <w:rPr>
          <w:rFonts w:ascii="Arial" w:hAnsi="Arial" w:cs="Arial"/>
          <w:sz w:val="20"/>
          <w:szCs w:val="20"/>
        </w:rPr>
      </w:pPr>
    </w:p>
    <w:p w14:paraId="3F122FD5" w14:textId="586D8852" w:rsidR="0048257A" w:rsidRPr="00F67E1E" w:rsidRDefault="0048257A" w:rsidP="0048257A">
      <w:pPr>
        <w:spacing w:line="240" w:lineRule="auto"/>
        <w:ind w:right="-285"/>
        <w:jc w:val="center"/>
        <w:rPr>
          <w:rFonts w:ascii="Arial" w:hAnsi="Arial" w:cs="Arial"/>
          <w:sz w:val="20"/>
          <w:szCs w:val="20"/>
        </w:rPr>
      </w:pPr>
      <w:r w:rsidRPr="00F67E1E">
        <w:rPr>
          <w:rFonts w:ascii="Arial" w:hAnsi="Arial" w:cs="Arial"/>
          <w:sz w:val="20"/>
          <w:szCs w:val="20"/>
        </w:rPr>
        <w:t xml:space="preserve">Figura </w:t>
      </w:r>
      <w:r w:rsidR="00D1132A">
        <w:rPr>
          <w:rFonts w:ascii="Arial" w:hAnsi="Arial" w:cs="Arial"/>
          <w:sz w:val="20"/>
          <w:szCs w:val="20"/>
        </w:rPr>
        <w:t>3</w:t>
      </w:r>
      <w:r w:rsidR="00617DBF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="002012BB">
        <w:rPr>
          <w:rFonts w:ascii="Arial" w:hAnsi="Arial" w:cs="Arial"/>
          <w:sz w:val="20"/>
          <w:szCs w:val="20"/>
        </w:rPr>
        <w:t>Esta figura foi copiada</w:t>
      </w:r>
      <w:r w:rsidR="005F7B5B">
        <w:rPr>
          <w:rFonts w:ascii="Arial" w:hAnsi="Arial" w:cs="Arial"/>
          <w:sz w:val="20"/>
          <w:szCs w:val="20"/>
        </w:rPr>
        <w:t xml:space="preserve"> integralmente</w:t>
      </w:r>
      <w:r w:rsidR="002012BB">
        <w:rPr>
          <w:rFonts w:ascii="Arial" w:hAnsi="Arial" w:cs="Arial"/>
          <w:sz w:val="20"/>
          <w:szCs w:val="20"/>
        </w:rPr>
        <w:t xml:space="preserve"> da obra citada na fonte, a qual consta das referências.</w:t>
      </w:r>
    </w:p>
    <w:p w14:paraId="37C1D06D" w14:textId="77777777" w:rsidR="0048257A" w:rsidRPr="006219BA" w:rsidRDefault="0048257A" w:rsidP="0048257A">
      <w:pPr>
        <w:spacing w:after="0" w:line="360" w:lineRule="auto"/>
        <w:ind w:right="-285"/>
        <w:jc w:val="center"/>
        <w:rPr>
          <w:rFonts w:ascii="Arial" w:hAnsi="Arial" w:cs="Arial"/>
          <w:sz w:val="24"/>
          <w:szCs w:val="24"/>
        </w:rPr>
      </w:pPr>
      <w:r w:rsidRPr="006219BA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366ECD2A" wp14:editId="6FA58257">
            <wp:extent cx="4706620" cy="4274322"/>
            <wp:effectExtent l="0" t="0" r="0" b="0"/>
            <wp:docPr id="3" name="Picture 2" descr="IG I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G IP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69" b="1195"/>
                    <a:stretch/>
                  </pic:blipFill>
                  <pic:spPr bwMode="auto">
                    <a:xfrm>
                      <a:off x="0" y="0"/>
                      <a:ext cx="4707838" cy="4275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65BB78" w14:textId="05342338" w:rsidR="0048257A" w:rsidRDefault="0048257A" w:rsidP="0048257A">
      <w:pPr>
        <w:spacing w:after="0" w:line="240" w:lineRule="auto"/>
        <w:ind w:right="-285"/>
        <w:jc w:val="center"/>
        <w:rPr>
          <w:rFonts w:ascii="Arial" w:hAnsi="Arial" w:cs="Arial"/>
          <w:sz w:val="20"/>
          <w:szCs w:val="20"/>
        </w:rPr>
      </w:pPr>
      <w:r w:rsidRPr="00A843BC">
        <w:rPr>
          <w:rFonts w:ascii="Arial" w:hAnsi="Arial" w:cs="Arial"/>
          <w:sz w:val="20"/>
          <w:szCs w:val="20"/>
        </w:rPr>
        <w:t xml:space="preserve">Fonte: </w:t>
      </w:r>
      <w:proofErr w:type="spellStart"/>
      <w:r w:rsidRPr="00A843BC">
        <w:rPr>
          <w:rFonts w:ascii="Arial" w:hAnsi="Arial" w:cs="Arial"/>
          <w:sz w:val="20"/>
          <w:szCs w:val="20"/>
        </w:rPr>
        <w:t>Giesbrecht</w:t>
      </w:r>
      <w:proofErr w:type="spellEnd"/>
      <w:r w:rsidRPr="00A843BC">
        <w:rPr>
          <w:rFonts w:ascii="Arial" w:hAnsi="Arial" w:cs="Arial"/>
          <w:sz w:val="20"/>
          <w:szCs w:val="20"/>
        </w:rPr>
        <w:t xml:space="preserve"> et al.</w:t>
      </w:r>
      <w:r w:rsidR="00F5171D">
        <w:rPr>
          <w:rFonts w:ascii="Arial" w:hAnsi="Arial" w:cs="Arial"/>
          <w:sz w:val="20"/>
          <w:szCs w:val="20"/>
        </w:rPr>
        <w:t xml:space="preserve"> (</w:t>
      </w:r>
      <w:r w:rsidRPr="00A843BC">
        <w:rPr>
          <w:rFonts w:ascii="Arial" w:hAnsi="Arial" w:cs="Arial"/>
          <w:sz w:val="20"/>
          <w:szCs w:val="20"/>
        </w:rPr>
        <w:t>2014</w:t>
      </w:r>
      <w:r w:rsidR="00F5171D">
        <w:rPr>
          <w:rFonts w:ascii="Arial" w:hAnsi="Arial" w:cs="Arial"/>
          <w:sz w:val="20"/>
          <w:szCs w:val="20"/>
        </w:rPr>
        <w:t>a)</w:t>
      </w:r>
      <w:r w:rsidRPr="00A843BC">
        <w:rPr>
          <w:rFonts w:ascii="Arial" w:hAnsi="Arial" w:cs="Arial"/>
          <w:sz w:val="20"/>
          <w:szCs w:val="20"/>
        </w:rPr>
        <w:t>.</w:t>
      </w:r>
    </w:p>
    <w:p w14:paraId="56D5A436" w14:textId="77777777" w:rsidR="001A5F1D" w:rsidRPr="00AC0C31" w:rsidRDefault="001A5F1D" w:rsidP="0048257A">
      <w:pPr>
        <w:spacing w:line="240" w:lineRule="auto"/>
        <w:ind w:right="-285"/>
        <w:jc w:val="center"/>
        <w:rPr>
          <w:rFonts w:ascii="Arial" w:hAnsi="Arial" w:cs="Arial"/>
          <w:sz w:val="24"/>
          <w:szCs w:val="24"/>
        </w:rPr>
      </w:pPr>
    </w:p>
    <w:p w14:paraId="5D099F9B" w14:textId="285D13F3" w:rsidR="00E909E0" w:rsidRPr="00616230" w:rsidRDefault="00E909E0" w:rsidP="00E375CC">
      <w:pPr>
        <w:autoSpaceDE w:val="0"/>
        <w:autoSpaceDN w:val="0"/>
        <w:adjustRightInd w:val="0"/>
        <w:spacing w:after="240" w:line="240" w:lineRule="auto"/>
        <w:ind w:firstLine="709"/>
        <w:jc w:val="center"/>
        <w:rPr>
          <w:rFonts w:ascii="Arial" w:hAnsi="Arial" w:cs="Arial"/>
          <w:sz w:val="20"/>
        </w:rPr>
      </w:pPr>
      <w:r w:rsidRPr="00616230">
        <w:rPr>
          <w:rFonts w:ascii="Arial" w:hAnsi="Arial" w:cs="Arial"/>
          <w:sz w:val="20"/>
        </w:rPr>
        <w:t>Figura 4</w:t>
      </w:r>
      <w:r w:rsidR="00617DBF">
        <w:rPr>
          <w:rFonts w:ascii="Arial" w:hAnsi="Arial" w:cs="Arial"/>
          <w:sz w:val="20"/>
        </w:rPr>
        <w:t>:</w:t>
      </w:r>
      <w:r w:rsidRPr="00616230">
        <w:rPr>
          <w:rFonts w:ascii="Arial" w:hAnsi="Arial" w:cs="Arial"/>
          <w:sz w:val="20"/>
        </w:rPr>
        <w:t xml:space="preserve"> </w:t>
      </w:r>
      <w:r w:rsidR="002012BB">
        <w:rPr>
          <w:rFonts w:ascii="Arial" w:hAnsi="Arial" w:cs="Arial"/>
          <w:sz w:val="20"/>
        </w:rPr>
        <w:t>Este quadro foi copiado integralmente da obra citada, ainda que traduzido</w:t>
      </w:r>
      <w:r w:rsidR="00F62117">
        <w:rPr>
          <w:rFonts w:ascii="Arial" w:hAnsi="Arial" w:cs="Arial"/>
          <w:sz w:val="20"/>
        </w:rPr>
        <w:t>. P</w:t>
      </w:r>
      <w:r w:rsidR="002012BB">
        <w:rPr>
          <w:rFonts w:ascii="Arial" w:hAnsi="Arial" w:cs="Arial"/>
          <w:sz w:val="20"/>
        </w:rPr>
        <w:t>or isso é tratado como figura.</w:t>
      </w:r>
    </w:p>
    <w:p w14:paraId="553CDE0A" w14:textId="77777777" w:rsidR="00E909E0" w:rsidRPr="00616230" w:rsidRDefault="00E909E0" w:rsidP="00E909E0">
      <w:pPr>
        <w:autoSpaceDE w:val="0"/>
        <w:autoSpaceDN w:val="0"/>
        <w:adjustRightInd w:val="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eastAsia="pt-BR"/>
        </w:rPr>
        <w:drawing>
          <wp:inline distT="0" distB="0" distL="0" distR="0" wp14:anchorId="44979557" wp14:editId="06490ABE">
            <wp:extent cx="5321300" cy="1751458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042" cy="1758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1F1295" w14:textId="79A900CC" w:rsidR="00E909E0" w:rsidRPr="00616230" w:rsidRDefault="00E909E0" w:rsidP="00E375CC">
      <w:pPr>
        <w:autoSpaceDE w:val="0"/>
        <w:autoSpaceDN w:val="0"/>
        <w:adjustRightInd w:val="0"/>
        <w:spacing w:after="0"/>
        <w:ind w:firstLine="709"/>
        <w:jc w:val="center"/>
        <w:rPr>
          <w:rFonts w:ascii="Arial" w:hAnsi="Arial" w:cs="Arial"/>
          <w:sz w:val="20"/>
        </w:rPr>
      </w:pPr>
      <w:r w:rsidRPr="00616230">
        <w:rPr>
          <w:rFonts w:ascii="Arial" w:hAnsi="Arial" w:cs="Arial"/>
          <w:sz w:val="20"/>
        </w:rPr>
        <w:t xml:space="preserve">Fonte: </w:t>
      </w:r>
      <w:r w:rsidR="002012BB">
        <w:rPr>
          <w:rFonts w:ascii="Arial" w:hAnsi="Arial" w:cs="Arial"/>
          <w:sz w:val="20"/>
        </w:rPr>
        <w:t xml:space="preserve">traduzido de </w:t>
      </w:r>
      <w:proofErr w:type="spellStart"/>
      <w:r w:rsidR="002012BB">
        <w:rPr>
          <w:rFonts w:ascii="Arial" w:hAnsi="Arial" w:cs="Arial"/>
          <w:sz w:val="20"/>
        </w:rPr>
        <w:t>Skewes</w:t>
      </w:r>
      <w:proofErr w:type="spellEnd"/>
      <w:r w:rsidR="002012BB">
        <w:rPr>
          <w:rFonts w:ascii="Arial" w:hAnsi="Arial" w:cs="Arial"/>
          <w:sz w:val="20"/>
        </w:rPr>
        <w:t xml:space="preserve"> e Floriani</w:t>
      </w:r>
      <w:r w:rsidR="00D1132A">
        <w:rPr>
          <w:rFonts w:ascii="Arial" w:hAnsi="Arial" w:cs="Arial"/>
          <w:sz w:val="20"/>
        </w:rPr>
        <w:t xml:space="preserve"> (20</w:t>
      </w:r>
      <w:r w:rsidR="002012BB">
        <w:rPr>
          <w:rFonts w:ascii="Arial" w:hAnsi="Arial" w:cs="Arial"/>
          <w:sz w:val="20"/>
        </w:rPr>
        <w:t>0</w:t>
      </w:r>
      <w:r w:rsidR="00D1132A">
        <w:rPr>
          <w:rFonts w:ascii="Arial" w:hAnsi="Arial" w:cs="Arial"/>
          <w:sz w:val="20"/>
        </w:rPr>
        <w:t>1).</w:t>
      </w:r>
    </w:p>
    <w:p w14:paraId="139DBEE4" w14:textId="77777777" w:rsidR="000F4EF6" w:rsidRDefault="000F4EF6" w:rsidP="000F4EF6">
      <w:pPr>
        <w:pStyle w:val="Default"/>
        <w:spacing w:line="360" w:lineRule="auto"/>
        <w:ind w:firstLine="709"/>
        <w:jc w:val="both"/>
        <w:rPr>
          <w:rFonts w:ascii="Arial" w:hAnsi="Arial" w:cs="Arial"/>
        </w:rPr>
      </w:pPr>
    </w:p>
    <w:p w14:paraId="5C1D4367" w14:textId="3E500589" w:rsidR="000F4EF6" w:rsidRDefault="000F4EF6" w:rsidP="000F4EF6">
      <w:pPr>
        <w:pStyle w:val="Default"/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 você editou uma imagem original, inserindo setas, textos ou outros elementos, copie sua composição para o Powerpoint, por exemplo, e utilize o comando ‘salvar como imagem’ na sua pasta de trabalho. Só então ela estará pronta </w:t>
      </w:r>
      <w:r>
        <w:rPr>
          <w:rFonts w:ascii="Arial" w:hAnsi="Arial" w:cs="Arial"/>
        </w:rPr>
        <w:lastRenderedPageBreak/>
        <w:t>para ser inserida em sua submissão sem causar problemas de desconfiguração na edição.</w:t>
      </w:r>
      <w:r w:rsidR="0097461A">
        <w:rPr>
          <w:rFonts w:ascii="Arial" w:hAnsi="Arial" w:cs="Arial"/>
        </w:rPr>
        <w:t xml:space="preserve"> O fato de ser sido modificada ou adaptada deve estar explícito na fonte.</w:t>
      </w:r>
    </w:p>
    <w:p w14:paraId="5431F1FF" w14:textId="77777777" w:rsidR="001A5F1D" w:rsidRPr="007031B9" w:rsidRDefault="001A5F1D" w:rsidP="002066C3">
      <w:pPr>
        <w:tabs>
          <w:tab w:val="left" w:pos="9069"/>
        </w:tabs>
        <w:jc w:val="center"/>
        <w:rPr>
          <w:rFonts w:ascii="Arial" w:hAnsi="Arial" w:cs="Arial"/>
          <w:sz w:val="24"/>
          <w:szCs w:val="24"/>
        </w:rPr>
      </w:pPr>
    </w:p>
    <w:p w14:paraId="1B1DA4AC" w14:textId="3CD2F513" w:rsidR="002066C3" w:rsidRPr="00616230" w:rsidRDefault="002066C3" w:rsidP="002066C3">
      <w:pPr>
        <w:tabs>
          <w:tab w:val="left" w:pos="9069"/>
        </w:tabs>
        <w:jc w:val="center"/>
        <w:rPr>
          <w:rFonts w:ascii="Arial" w:hAnsi="Arial" w:cs="Arial"/>
          <w:sz w:val="20"/>
        </w:rPr>
      </w:pPr>
      <w:r w:rsidRPr="00616230">
        <w:rPr>
          <w:rFonts w:ascii="Arial" w:hAnsi="Arial" w:cs="Arial"/>
          <w:sz w:val="20"/>
        </w:rPr>
        <w:t xml:space="preserve">Figura </w:t>
      </w:r>
      <w:r w:rsidR="00F5171D">
        <w:rPr>
          <w:rFonts w:ascii="Arial" w:hAnsi="Arial" w:cs="Arial"/>
          <w:sz w:val="20"/>
        </w:rPr>
        <w:t>5</w:t>
      </w:r>
      <w:r w:rsidR="000F4EF6">
        <w:rPr>
          <w:rFonts w:ascii="Arial" w:hAnsi="Arial" w:cs="Arial"/>
          <w:sz w:val="20"/>
        </w:rPr>
        <w:t>:</w:t>
      </w:r>
      <w:r w:rsidRPr="00616230">
        <w:rPr>
          <w:rFonts w:ascii="Arial" w:hAnsi="Arial" w:cs="Arial"/>
          <w:sz w:val="20"/>
        </w:rPr>
        <w:t xml:space="preserve"> </w:t>
      </w:r>
      <w:r w:rsidR="000F4EF6">
        <w:rPr>
          <w:rFonts w:ascii="Arial" w:hAnsi="Arial" w:cs="Arial"/>
          <w:sz w:val="20"/>
        </w:rPr>
        <w:t xml:space="preserve">As legendas fazem parte do título. P.ex. </w:t>
      </w:r>
      <w:r>
        <w:rPr>
          <w:rFonts w:ascii="Arial" w:hAnsi="Arial" w:cs="Arial"/>
          <w:sz w:val="20"/>
        </w:rPr>
        <w:t xml:space="preserve">Territorialização esquemática </w:t>
      </w:r>
      <w:r w:rsidRPr="00616230">
        <w:rPr>
          <w:rFonts w:ascii="Arial" w:hAnsi="Arial" w:cs="Arial"/>
          <w:sz w:val="20"/>
        </w:rPr>
        <w:t>de um Faxinal</w:t>
      </w:r>
      <w:r>
        <w:rPr>
          <w:rFonts w:ascii="Arial" w:hAnsi="Arial" w:cs="Arial"/>
          <w:sz w:val="20"/>
        </w:rPr>
        <w:t xml:space="preserve">. </w:t>
      </w:r>
      <w:r w:rsidRPr="00616230">
        <w:rPr>
          <w:rFonts w:ascii="Arial" w:hAnsi="Arial" w:cs="Arial"/>
          <w:sz w:val="20"/>
        </w:rPr>
        <w:t>1 – Criadouro; 2</w:t>
      </w:r>
      <w:r w:rsidR="000F4EF6">
        <w:rPr>
          <w:rFonts w:ascii="Arial" w:hAnsi="Arial" w:cs="Arial"/>
          <w:sz w:val="20"/>
        </w:rPr>
        <w:t xml:space="preserve"> </w:t>
      </w:r>
      <w:r w:rsidRPr="00616230">
        <w:rPr>
          <w:rFonts w:ascii="Arial" w:hAnsi="Arial" w:cs="Arial"/>
          <w:sz w:val="20"/>
        </w:rPr>
        <w:t>- Terras de Plantar; 3</w:t>
      </w:r>
      <w:r w:rsidR="000F4EF6">
        <w:rPr>
          <w:rFonts w:ascii="Arial" w:hAnsi="Arial" w:cs="Arial"/>
          <w:sz w:val="20"/>
        </w:rPr>
        <w:t xml:space="preserve"> </w:t>
      </w:r>
      <w:r w:rsidRPr="00616230">
        <w:rPr>
          <w:rFonts w:ascii="Arial" w:hAnsi="Arial" w:cs="Arial"/>
          <w:sz w:val="20"/>
        </w:rPr>
        <w:t>-</w:t>
      </w:r>
      <w:r>
        <w:rPr>
          <w:rFonts w:ascii="Arial" w:hAnsi="Arial" w:cs="Arial"/>
          <w:sz w:val="20"/>
        </w:rPr>
        <w:t xml:space="preserve"> Vegetação</w:t>
      </w:r>
      <w:r w:rsidRPr="00616230">
        <w:rPr>
          <w:rFonts w:ascii="Arial" w:hAnsi="Arial" w:cs="Arial"/>
          <w:sz w:val="20"/>
        </w:rPr>
        <w:t>; 4 – Cercas e Val</w:t>
      </w:r>
      <w:r w:rsidR="00073CEB">
        <w:rPr>
          <w:rFonts w:ascii="Arial" w:hAnsi="Arial" w:cs="Arial"/>
          <w:sz w:val="20"/>
        </w:rPr>
        <w:t>a</w:t>
      </w:r>
      <w:r w:rsidRPr="00616230">
        <w:rPr>
          <w:rFonts w:ascii="Arial" w:hAnsi="Arial" w:cs="Arial"/>
          <w:sz w:val="20"/>
        </w:rPr>
        <w:t>s</w:t>
      </w:r>
      <w:r>
        <w:rPr>
          <w:rFonts w:ascii="Arial" w:hAnsi="Arial" w:cs="Arial"/>
          <w:sz w:val="20"/>
        </w:rPr>
        <w:t>.</w:t>
      </w:r>
    </w:p>
    <w:p w14:paraId="5B431693" w14:textId="77777777" w:rsidR="002066C3" w:rsidRPr="00616230" w:rsidRDefault="002066C3" w:rsidP="002066C3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  <w:lang w:eastAsia="pt-BR"/>
        </w:rPr>
        <w:drawing>
          <wp:inline distT="0" distB="0" distL="0" distR="0" wp14:anchorId="3B2DD039" wp14:editId="0615CCD4">
            <wp:extent cx="4451162" cy="3038622"/>
            <wp:effectExtent l="0" t="0" r="698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3097" cy="3080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7C5F92B" w14:textId="5D8C1860" w:rsidR="002066C3" w:rsidRPr="00616230" w:rsidRDefault="002066C3" w:rsidP="00BA362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Arial" w:hAnsi="Arial" w:cs="Arial"/>
          <w:sz w:val="20"/>
        </w:rPr>
      </w:pPr>
      <w:r w:rsidRPr="00616230">
        <w:rPr>
          <w:rFonts w:ascii="Arial" w:hAnsi="Arial" w:cs="Arial"/>
          <w:sz w:val="20"/>
        </w:rPr>
        <w:t xml:space="preserve">Fonte: </w:t>
      </w:r>
      <w:r w:rsidR="0097461A">
        <w:rPr>
          <w:rFonts w:ascii="Arial" w:hAnsi="Arial" w:cs="Arial"/>
          <w:sz w:val="20"/>
        </w:rPr>
        <w:t xml:space="preserve">modificado de </w:t>
      </w:r>
      <w:r w:rsidR="00BA3628" w:rsidRPr="00BA3628">
        <w:rPr>
          <w:rFonts w:ascii="Arial" w:hAnsi="Arial" w:cs="Arial"/>
          <w:sz w:val="20"/>
        </w:rPr>
        <w:t>Unicef (</w:t>
      </w:r>
      <w:hyperlink r:id="rId16" w:history="1">
        <w:r w:rsidR="000F4EF6" w:rsidRPr="0090316F">
          <w:rPr>
            <w:rStyle w:val="Hyperlink"/>
            <w:rFonts w:ascii="Arial" w:hAnsi="Arial" w:cs="Arial"/>
            <w:sz w:val="20"/>
          </w:rPr>
          <w:t>http://www.unicef.com</w:t>
        </w:r>
      </w:hyperlink>
      <w:r w:rsidR="00BA3628" w:rsidRPr="00BA3628">
        <w:rPr>
          <w:rFonts w:ascii="Arial" w:hAnsi="Arial" w:cs="Arial"/>
          <w:sz w:val="20"/>
        </w:rPr>
        <w:t xml:space="preserve">) </w:t>
      </w:r>
    </w:p>
    <w:p w14:paraId="40F4B273" w14:textId="77777777" w:rsidR="00A40216" w:rsidRPr="00D226E8" w:rsidRDefault="00A40216" w:rsidP="00D226E8">
      <w:pPr>
        <w:spacing w:after="0"/>
        <w:jc w:val="center"/>
        <w:rPr>
          <w:rFonts w:ascii="Arial" w:eastAsia="Arial" w:hAnsi="Arial" w:cs="Arial"/>
          <w:sz w:val="24"/>
          <w:szCs w:val="24"/>
        </w:rPr>
      </w:pPr>
    </w:p>
    <w:p w14:paraId="066EB8BA" w14:textId="693F87FB" w:rsidR="00E62847" w:rsidRDefault="00E62847" w:rsidP="00E62847">
      <w:pPr>
        <w:keepNext/>
        <w:autoSpaceDE w:val="0"/>
        <w:autoSpaceDN w:val="0"/>
        <w:adjustRightInd w:val="0"/>
        <w:spacing w:before="24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Figura </w:t>
      </w:r>
      <w:r w:rsidR="00F5171D">
        <w:rPr>
          <w:rFonts w:ascii="Arial" w:hAnsi="Arial" w:cs="Arial"/>
          <w:color w:val="000000"/>
          <w:sz w:val="20"/>
          <w:szCs w:val="20"/>
        </w:rPr>
        <w:t>6</w:t>
      </w:r>
      <w:r w:rsidR="00CA1271">
        <w:rPr>
          <w:rFonts w:ascii="Arial" w:hAnsi="Arial" w:cs="Arial"/>
          <w:color w:val="000000"/>
          <w:sz w:val="20"/>
          <w:szCs w:val="20"/>
        </w:rPr>
        <w:t>: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D1132A">
        <w:rPr>
          <w:rFonts w:ascii="Arial" w:hAnsi="Arial" w:cs="Arial"/>
          <w:color w:val="000000"/>
          <w:sz w:val="20"/>
          <w:szCs w:val="20"/>
        </w:rPr>
        <w:t>A fonte desta figura é uma foto cedida</w:t>
      </w:r>
      <w:r w:rsidR="0097461A">
        <w:rPr>
          <w:rFonts w:ascii="Arial" w:hAnsi="Arial" w:cs="Arial"/>
          <w:color w:val="000000"/>
          <w:sz w:val="20"/>
          <w:szCs w:val="20"/>
        </w:rPr>
        <w:t xml:space="preserve">, com </w:t>
      </w:r>
      <w:r w:rsidR="005F7B5B">
        <w:rPr>
          <w:rFonts w:ascii="Arial" w:hAnsi="Arial" w:cs="Arial"/>
          <w:color w:val="000000"/>
          <w:sz w:val="20"/>
          <w:szCs w:val="20"/>
        </w:rPr>
        <w:t>menção d</w:t>
      </w:r>
      <w:r w:rsidR="0097461A">
        <w:rPr>
          <w:rFonts w:ascii="Arial" w:hAnsi="Arial" w:cs="Arial"/>
          <w:color w:val="000000"/>
          <w:sz w:val="20"/>
          <w:szCs w:val="20"/>
        </w:rPr>
        <w:t xml:space="preserve">o autor e </w:t>
      </w:r>
      <w:r w:rsidR="00D1132A">
        <w:rPr>
          <w:rFonts w:ascii="Arial" w:hAnsi="Arial" w:cs="Arial"/>
          <w:color w:val="000000"/>
          <w:sz w:val="20"/>
          <w:szCs w:val="20"/>
        </w:rPr>
        <w:t>ano da foto.</w:t>
      </w:r>
      <w:r w:rsidR="009C7BAC">
        <w:rPr>
          <w:rFonts w:ascii="Arial" w:hAnsi="Arial" w:cs="Arial"/>
          <w:color w:val="000000"/>
          <w:sz w:val="20"/>
          <w:szCs w:val="20"/>
        </w:rPr>
        <w:t xml:space="preserve"> Se fo</w:t>
      </w:r>
      <w:r w:rsidR="005F7B5B">
        <w:rPr>
          <w:rFonts w:ascii="Arial" w:hAnsi="Arial" w:cs="Arial"/>
          <w:color w:val="000000"/>
          <w:sz w:val="20"/>
          <w:szCs w:val="20"/>
        </w:rPr>
        <w:t>sse uma</w:t>
      </w:r>
      <w:r w:rsidR="009C7BAC">
        <w:rPr>
          <w:rFonts w:ascii="Arial" w:hAnsi="Arial" w:cs="Arial"/>
          <w:color w:val="000000"/>
          <w:sz w:val="20"/>
          <w:szCs w:val="20"/>
        </w:rPr>
        <w:t xml:space="preserve"> foto dos próprios autores para este trabalho, não dever</w:t>
      </w:r>
      <w:r w:rsidR="005F7B5B">
        <w:rPr>
          <w:rFonts w:ascii="Arial" w:hAnsi="Arial" w:cs="Arial"/>
          <w:color w:val="000000"/>
          <w:sz w:val="20"/>
          <w:szCs w:val="20"/>
        </w:rPr>
        <w:t>ia</w:t>
      </w:r>
      <w:r w:rsidR="009C7BAC">
        <w:rPr>
          <w:rFonts w:ascii="Arial" w:hAnsi="Arial" w:cs="Arial"/>
          <w:color w:val="000000"/>
          <w:sz w:val="20"/>
          <w:szCs w:val="20"/>
        </w:rPr>
        <w:t xml:space="preserve"> constar fonte. Se fo</w:t>
      </w:r>
      <w:r w:rsidR="005F7B5B">
        <w:rPr>
          <w:rFonts w:ascii="Arial" w:hAnsi="Arial" w:cs="Arial"/>
          <w:color w:val="000000"/>
          <w:sz w:val="20"/>
          <w:szCs w:val="20"/>
        </w:rPr>
        <w:t>sse</w:t>
      </w:r>
      <w:r w:rsidR="009C7BAC">
        <w:rPr>
          <w:rFonts w:ascii="Arial" w:hAnsi="Arial" w:cs="Arial"/>
          <w:color w:val="000000"/>
          <w:sz w:val="20"/>
          <w:szCs w:val="20"/>
        </w:rPr>
        <w:t xml:space="preserve"> foto do próprio autor, mas obtid</w:t>
      </w:r>
      <w:r w:rsidR="005F7B5B">
        <w:rPr>
          <w:rFonts w:ascii="Arial" w:hAnsi="Arial" w:cs="Arial"/>
          <w:color w:val="000000"/>
          <w:sz w:val="20"/>
          <w:szCs w:val="20"/>
        </w:rPr>
        <w:t>a</w:t>
      </w:r>
      <w:r w:rsidR="009C7BAC">
        <w:rPr>
          <w:rFonts w:ascii="Arial" w:hAnsi="Arial" w:cs="Arial"/>
          <w:color w:val="000000"/>
          <w:sz w:val="20"/>
          <w:szCs w:val="20"/>
        </w:rPr>
        <w:t xml:space="preserve"> anteriormente, com outro</w:t>
      </w:r>
      <w:r w:rsidR="005F7B5B">
        <w:rPr>
          <w:rFonts w:ascii="Arial" w:hAnsi="Arial" w:cs="Arial"/>
          <w:color w:val="000000"/>
          <w:sz w:val="20"/>
          <w:szCs w:val="20"/>
        </w:rPr>
        <w:t>s</w:t>
      </w:r>
      <w:r w:rsidR="009C7BAC">
        <w:rPr>
          <w:rFonts w:ascii="Arial" w:hAnsi="Arial" w:cs="Arial"/>
          <w:color w:val="000000"/>
          <w:sz w:val="20"/>
          <w:szCs w:val="20"/>
        </w:rPr>
        <w:t xml:space="preserve"> propósitos, citar</w:t>
      </w:r>
      <w:r w:rsidR="005F7B5B">
        <w:rPr>
          <w:rFonts w:ascii="Arial" w:hAnsi="Arial" w:cs="Arial"/>
          <w:color w:val="000000"/>
          <w:sz w:val="20"/>
          <w:szCs w:val="20"/>
        </w:rPr>
        <w:t>ia a f</w:t>
      </w:r>
      <w:r w:rsidR="009C7BAC">
        <w:rPr>
          <w:rFonts w:ascii="Arial" w:hAnsi="Arial" w:cs="Arial"/>
          <w:color w:val="000000"/>
          <w:sz w:val="20"/>
          <w:szCs w:val="20"/>
        </w:rPr>
        <w:t>onte</w:t>
      </w:r>
      <w:r w:rsidR="005F7B5B">
        <w:rPr>
          <w:rFonts w:ascii="Arial" w:hAnsi="Arial" w:cs="Arial"/>
          <w:color w:val="000000"/>
          <w:sz w:val="20"/>
          <w:szCs w:val="20"/>
        </w:rPr>
        <w:t xml:space="preserve"> como</w:t>
      </w:r>
      <w:r w:rsidR="009C7BAC">
        <w:rPr>
          <w:rFonts w:ascii="Arial" w:hAnsi="Arial" w:cs="Arial"/>
          <w:color w:val="000000"/>
          <w:sz w:val="20"/>
          <w:szCs w:val="20"/>
        </w:rPr>
        <w:t>: acervo do autor, 2016.</w:t>
      </w:r>
    </w:p>
    <w:p w14:paraId="60B16DF7" w14:textId="77777777" w:rsidR="00E62847" w:rsidRDefault="00E62847" w:rsidP="00E62847">
      <w:pPr>
        <w:keepNext/>
        <w:autoSpaceDE w:val="0"/>
        <w:autoSpaceDN w:val="0"/>
        <w:adjustRightInd w:val="0"/>
        <w:spacing w:before="240" w:after="0" w:line="276" w:lineRule="auto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Calibri" w:hAnsi="Calibri" w:cs="Calibri"/>
          <w:noProof/>
          <w:lang w:eastAsia="pt-BR"/>
        </w:rPr>
        <w:drawing>
          <wp:inline distT="0" distB="0" distL="0" distR="0" wp14:anchorId="1813B2DD" wp14:editId="69F1B36A">
            <wp:extent cx="5300159" cy="1990579"/>
            <wp:effectExtent l="0" t="0" r="0" b="0"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587" cy="2003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1D497FE" w14:textId="08A4AB4E" w:rsidR="00E62847" w:rsidRDefault="00E62847" w:rsidP="00543550">
      <w:pPr>
        <w:keepNext/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Foto: T</w:t>
      </w:r>
      <w:r w:rsidR="00EE17F9">
        <w:rPr>
          <w:rFonts w:ascii="Arial" w:hAnsi="Arial" w:cs="Arial"/>
          <w:color w:val="000000"/>
          <w:sz w:val="20"/>
          <w:szCs w:val="20"/>
        </w:rPr>
        <w:t>. Mon</w:t>
      </w:r>
      <w:r>
        <w:rPr>
          <w:rFonts w:ascii="Arial" w:hAnsi="Arial" w:cs="Arial"/>
          <w:color w:val="000000"/>
          <w:sz w:val="20"/>
          <w:szCs w:val="20"/>
        </w:rPr>
        <w:t>teiro</w:t>
      </w:r>
      <w:r w:rsidR="00EE17F9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2016.</w:t>
      </w:r>
    </w:p>
    <w:p w14:paraId="23D79709" w14:textId="77777777" w:rsidR="00E62847" w:rsidRDefault="00E62847" w:rsidP="00E62847">
      <w:pPr>
        <w:spacing w:after="0" w:line="360" w:lineRule="auto"/>
        <w:ind w:right="-285"/>
        <w:jc w:val="center"/>
        <w:rPr>
          <w:rFonts w:ascii="Arial" w:hAnsi="Arial" w:cs="Arial"/>
          <w:bCs/>
          <w:sz w:val="24"/>
          <w:szCs w:val="24"/>
        </w:rPr>
      </w:pPr>
    </w:p>
    <w:p w14:paraId="66C8BF40" w14:textId="77777777" w:rsidR="00CD1F53" w:rsidRDefault="00CD1F53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br w:type="page"/>
      </w:r>
    </w:p>
    <w:p w14:paraId="31858284" w14:textId="7ACB5D57" w:rsidR="00E62847" w:rsidRPr="004C526E" w:rsidRDefault="00E62847" w:rsidP="00E62847">
      <w:pPr>
        <w:spacing w:after="0" w:line="360" w:lineRule="auto"/>
        <w:ind w:right="-285"/>
        <w:jc w:val="center"/>
        <w:rPr>
          <w:rFonts w:ascii="Arial" w:hAnsi="Arial" w:cs="Arial"/>
          <w:sz w:val="20"/>
          <w:szCs w:val="20"/>
        </w:rPr>
      </w:pPr>
      <w:r w:rsidRPr="004C526E">
        <w:rPr>
          <w:rFonts w:ascii="Arial" w:hAnsi="Arial" w:cs="Arial"/>
          <w:bCs/>
          <w:sz w:val="20"/>
          <w:szCs w:val="20"/>
        </w:rPr>
        <w:lastRenderedPageBreak/>
        <w:t xml:space="preserve">Figura </w:t>
      </w:r>
      <w:r w:rsidR="00F5171D">
        <w:rPr>
          <w:rFonts w:ascii="Arial" w:hAnsi="Arial" w:cs="Arial"/>
          <w:bCs/>
          <w:sz w:val="20"/>
          <w:szCs w:val="20"/>
        </w:rPr>
        <w:t>7</w:t>
      </w:r>
      <w:r w:rsidR="00CA1271">
        <w:rPr>
          <w:rFonts w:ascii="Arial" w:hAnsi="Arial" w:cs="Arial"/>
          <w:bCs/>
          <w:sz w:val="20"/>
          <w:szCs w:val="20"/>
        </w:rPr>
        <w:t>:</w:t>
      </w:r>
      <w:r w:rsidRPr="004C526E">
        <w:rPr>
          <w:rFonts w:ascii="Arial" w:hAnsi="Arial" w:cs="Arial"/>
          <w:sz w:val="20"/>
          <w:szCs w:val="20"/>
        </w:rPr>
        <w:t xml:space="preserve"> </w:t>
      </w:r>
      <w:r w:rsidR="00F62117">
        <w:rPr>
          <w:rFonts w:ascii="Arial" w:hAnsi="Arial" w:cs="Arial"/>
          <w:sz w:val="20"/>
          <w:szCs w:val="20"/>
        </w:rPr>
        <w:t>Os elementos dessa figura foram modificados do original, citado nas referências.</w:t>
      </w:r>
    </w:p>
    <w:p w14:paraId="69ECE143" w14:textId="77777777" w:rsidR="00E62847" w:rsidRPr="006219BA" w:rsidRDefault="00E62847" w:rsidP="00E62847">
      <w:pPr>
        <w:spacing w:after="0" w:line="360" w:lineRule="auto"/>
        <w:ind w:right="-285"/>
        <w:jc w:val="center"/>
        <w:rPr>
          <w:rFonts w:ascii="Arial" w:hAnsi="Arial" w:cs="Arial"/>
          <w:sz w:val="24"/>
          <w:szCs w:val="24"/>
        </w:rPr>
      </w:pPr>
      <w:r w:rsidRPr="006219BA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0742BEB0" wp14:editId="0188D056">
            <wp:extent cx="2712573" cy="2637693"/>
            <wp:effectExtent l="0" t="0" r="0" b="10795"/>
            <wp:docPr id="12" name="Diagrama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</wp:inline>
        </w:drawing>
      </w:r>
    </w:p>
    <w:p w14:paraId="3F8AB9FB" w14:textId="3201ED29" w:rsidR="00E62847" w:rsidRPr="004C526E" w:rsidRDefault="00E62847" w:rsidP="00E62847">
      <w:pPr>
        <w:spacing w:after="0" w:line="360" w:lineRule="auto"/>
        <w:ind w:right="-285"/>
        <w:jc w:val="center"/>
        <w:rPr>
          <w:rFonts w:ascii="Arial" w:hAnsi="Arial" w:cs="Arial"/>
          <w:sz w:val="20"/>
          <w:szCs w:val="20"/>
        </w:rPr>
      </w:pPr>
      <w:r w:rsidRPr="004C526E">
        <w:rPr>
          <w:rFonts w:ascii="Arial" w:hAnsi="Arial" w:cs="Arial"/>
          <w:bCs/>
          <w:sz w:val="20"/>
          <w:szCs w:val="20"/>
        </w:rPr>
        <w:t>Fonte:</w:t>
      </w:r>
      <w:r w:rsidRPr="004C526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modif</w:t>
      </w:r>
      <w:r w:rsidR="00D1132A">
        <w:rPr>
          <w:rFonts w:ascii="Arial" w:hAnsi="Arial" w:cs="Arial"/>
          <w:sz w:val="20"/>
          <w:szCs w:val="20"/>
        </w:rPr>
        <w:t>icada</w:t>
      </w:r>
      <w:r>
        <w:rPr>
          <w:rFonts w:ascii="Arial" w:hAnsi="Arial" w:cs="Arial"/>
          <w:sz w:val="20"/>
          <w:szCs w:val="20"/>
        </w:rPr>
        <w:t xml:space="preserve"> de</w:t>
      </w:r>
      <w:r w:rsidRPr="004C526E">
        <w:rPr>
          <w:rFonts w:ascii="Arial" w:hAnsi="Arial" w:cs="Arial"/>
          <w:sz w:val="20"/>
          <w:szCs w:val="20"/>
        </w:rPr>
        <w:t xml:space="preserve"> INPI</w:t>
      </w:r>
      <w:r w:rsidR="00F5171D">
        <w:rPr>
          <w:rFonts w:ascii="Arial" w:hAnsi="Arial" w:cs="Arial"/>
          <w:sz w:val="20"/>
          <w:szCs w:val="20"/>
        </w:rPr>
        <w:t xml:space="preserve"> (</w:t>
      </w:r>
      <w:r w:rsidRPr="004C526E">
        <w:rPr>
          <w:rFonts w:ascii="Arial" w:hAnsi="Arial" w:cs="Arial"/>
          <w:sz w:val="20"/>
          <w:szCs w:val="20"/>
        </w:rPr>
        <w:t>2019</w:t>
      </w:r>
      <w:r w:rsidR="00F5171D">
        <w:rPr>
          <w:rFonts w:ascii="Arial" w:hAnsi="Arial" w:cs="Arial"/>
          <w:sz w:val="20"/>
          <w:szCs w:val="20"/>
        </w:rPr>
        <w:t>)</w:t>
      </w:r>
      <w:r w:rsidRPr="004C526E">
        <w:rPr>
          <w:rFonts w:ascii="Arial" w:hAnsi="Arial" w:cs="Arial"/>
          <w:sz w:val="20"/>
          <w:szCs w:val="20"/>
        </w:rPr>
        <w:t>.</w:t>
      </w:r>
    </w:p>
    <w:p w14:paraId="480DA893" w14:textId="77777777" w:rsidR="00E62847" w:rsidRPr="00D226E8" w:rsidRDefault="00E62847" w:rsidP="00CF34A6">
      <w:pPr>
        <w:spacing w:after="0"/>
        <w:jc w:val="center"/>
        <w:rPr>
          <w:rFonts w:ascii="Arial" w:eastAsia="Arial" w:hAnsi="Arial" w:cs="Arial"/>
          <w:sz w:val="24"/>
          <w:szCs w:val="24"/>
        </w:rPr>
      </w:pPr>
    </w:p>
    <w:p w14:paraId="4F08F9CD" w14:textId="7F551B92" w:rsidR="002450BC" w:rsidRPr="00AD16A8" w:rsidRDefault="00466F94" w:rsidP="00AD16A8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Figura 8</w:t>
      </w:r>
      <w:r w:rsidR="00D958FC">
        <w:rPr>
          <w:rFonts w:ascii="Arial" w:hAnsi="Arial" w:cs="Arial"/>
          <w:sz w:val="20"/>
          <w:szCs w:val="20"/>
        </w:rPr>
        <w:t>:</w:t>
      </w:r>
      <w:r w:rsidR="001E3BE5" w:rsidRPr="00266870">
        <w:rPr>
          <w:rFonts w:ascii="Arial" w:hAnsi="Arial" w:cs="Arial"/>
          <w:sz w:val="20"/>
          <w:szCs w:val="20"/>
        </w:rPr>
        <w:t xml:space="preserve"> </w:t>
      </w:r>
      <w:r w:rsidR="00AD16A8">
        <w:rPr>
          <w:rFonts w:ascii="Arial" w:hAnsi="Arial" w:cs="Arial"/>
          <w:sz w:val="20"/>
          <w:szCs w:val="20"/>
        </w:rPr>
        <w:t>Um gráfico deve mostr</w:t>
      </w:r>
      <w:r w:rsidR="00D226E8">
        <w:rPr>
          <w:rFonts w:ascii="Arial" w:hAnsi="Arial" w:cs="Arial"/>
          <w:sz w:val="20"/>
          <w:szCs w:val="20"/>
        </w:rPr>
        <w:t>ar dados quantitativos, próprios ou da literatura.</w:t>
      </w:r>
    </w:p>
    <w:p w14:paraId="2664049E" w14:textId="77777777" w:rsidR="00C85622" w:rsidRPr="00334CE1" w:rsidRDefault="001E3BE5" w:rsidP="00C856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0"/>
          <w:szCs w:val="20"/>
          <w:lang w:val="es-ES"/>
        </w:rPr>
      </w:pPr>
      <w:r w:rsidRPr="001E3BE5">
        <w:rPr>
          <w:rFonts w:ascii="Arial" w:hAnsi="Arial" w:cs="Arial"/>
          <w:noProof/>
          <w:sz w:val="20"/>
          <w:szCs w:val="20"/>
          <w:lang w:eastAsia="pt-BR"/>
        </w:rPr>
        <w:drawing>
          <wp:inline distT="0" distB="0" distL="0" distR="0" wp14:anchorId="0271764D" wp14:editId="55D42723">
            <wp:extent cx="4713048" cy="2226236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m1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3771" cy="2226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8D769F" w14:textId="77777777" w:rsidR="00E62847" w:rsidRPr="00D226E8" w:rsidRDefault="00E62847" w:rsidP="00E62847">
      <w:pPr>
        <w:spacing w:after="0"/>
        <w:jc w:val="center"/>
        <w:rPr>
          <w:rFonts w:ascii="Arial" w:eastAsia="Arial" w:hAnsi="Arial" w:cs="Arial"/>
          <w:sz w:val="24"/>
          <w:szCs w:val="24"/>
        </w:rPr>
      </w:pPr>
    </w:p>
    <w:p w14:paraId="0C0C98DE" w14:textId="178B456E" w:rsidR="00E62847" w:rsidRPr="0010583C" w:rsidRDefault="00466F94" w:rsidP="00E375CC">
      <w:pPr>
        <w:spacing w:after="240" w:line="240" w:lineRule="auto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Figura 9</w:t>
      </w:r>
      <w:r w:rsidR="00D958FC">
        <w:rPr>
          <w:rFonts w:ascii="Arial" w:eastAsia="Arial" w:hAnsi="Arial" w:cs="Arial"/>
          <w:sz w:val="20"/>
          <w:szCs w:val="20"/>
        </w:rPr>
        <w:t xml:space="preserve">: uma figura composta por duas imagens deve </w:t>
      </w:r>
      <w:r w:rsidR="00020D69">
        <w:rPr>
          <w:rFonts w:ascii="Arial" w:eastAsia="Arial" w:hAnsi="Arial" w:cs="Arial"/>
          <w:sz w:val="20"/>
          <w:szCs w:val="20"/>
        </w:rPr>
        <w:t xml:space="preserve">discrimina-las </w:t>
      </w:r>
      <w:r w:rsidR="00D958FC">
        <w:rPr>
          <w:rFonts w:ascii="Arial" w:eastAsia="Arial" w:hAnsi="Arial" w:cs="Arial"/>
          <w:sz w:val="20"/>
          <w:szCs w:val="20"/>
        </w:rPr>
        <w:t>no título.</w:t>
      </w:r>
      <w:r w:rsidR="00020D69">
        <w:rPr>
          <w:rFonts w:ascii="Arial" w:eastAsia="Arial" w:hAnsi="Arial" w:cs="Arial"/>
          <w:sz w:val="20"/>
          <w:szCs w:val="20"/>
        </w:rPr>
        <w:t xml:space="preserve"> No </w:t>
      </w:r>
      <w:proofErr w:type="spellStart"/>
      <w:r w:rsidR="00020D69">
        <w:rPr>
          <w:rFonts w:ascii="Arial" w:eastAsia="Arial" w:hAnsi="Arial" w:cs="Arial"/>
          <w:sz w:val="20"/>
          <w:szCs w:val="20"/>
        </w:rPr>
        <w:t>ex</w:t>
      </w:r>
      <w:proofErr w:type="spellEnd"/>
      <w:r w:rsidR="00020D69">
        <w:rPr>
          <w:rFonts w:ascii="Arial" w:eastAsia="Arial" w:hAnsi="Arial" w:cs="Arial"/>
          <w:sz w:val="20"/>
          <w:szCs w:val="20"/>
        </w:rPr>
        <w:t>:</w:t>
      </w:r>
      <w:r w:rsidR="00D958FC">
        <w:rPr>
          <w:rFonts w:ascii="Arial" w:eastAsia="Arial" w:hAnsi="Arial" w:cs="Arial"/>
          <w:sz w:val="20"/>
          <w:szCs w:val="20"/>
        </w:rPr>
        <w:t xml:space="preserve"> </w:t>
      </w:r>
      <w:r w:rsidR="00F61ED0" w:rsidRPr="0010583C">
        <w:rPr>
          <w:rFonts w:ascii="Arial" w:eastAsia="Arial" w:hAnsi="Arial" w:cs="Arial"/>
          <w:sz w:val="20"/>
          <w:szCs w:val="20"/>
        </w:rPr>
        <w:t>Resultado</w:t>
      </w:r>
      <w:r w:rsidR="00E62847" w:rsidRPr="0010583C">
        <w:rPr>
          <w:rFonts w:ascii="Arial" w:eastAsia="Arial" w:hAnsi="Arial" w:cs="Arial"/>
          <w:sz w:val="20"/>
          <w:szCs w:val="20"/>
        </w:rPr>
        <w:t xml:space="preserve"> da </w:t>
      </w:r>
      <w:r w:rsidR="00E62847">
        <w:rPr>
          <w:rFonts w:ascii="Arial" w:eastAsia="Arial" w:hAnsi="Arial" w:cs="Arial"/>
          <w:sz w:val="20"/>
          <w:szCs w:val="20"/>
        </w:rPr>
        <w:t>AER</w:t>
      </w:r>
      <w:r w:rsidR="00E62847" w:rsidRPr="0010583C">
        <w:rPr>
          <w:rFonts w:ascii="Arial" w:eastAsia="Arial" w:hAnsi="Arial" w:cs="Arial"/>
          <w:sz w:val="20"/>
          <w:szCs w:val="20"/>
        </w:rPr>
        <w:t xml:space="preserve">. A: pontuação; B: percentual do nível de perturbação das </w:t>
      </w:r>
      <w:r w:rsidR="00E62847">
        <w:rPr>
          <w:rFonts w:ascii="Arial" w:eastAsia="Arial" w:hAnsi="Arial" w:cs="Arial"/>
          <w:sz w:val="20"/>
          <w:szCs w:val="20"/>
        </w:rPr>
        <w:t>APPs</w:t>
      </w:r>
      <w:r w:rsidR="00E62847" w:rsidRPr="0010583C">
        <w:rPr>
          <w:rFonts w:ascii="Arial" w:eastAsia="Arial" w:hAnsi="Arial" w:cs="Arial"/>
          <w:sz w:val="20"/>
          <w:szCs w:val="20"/>
        </w:rPr>
        <w:t xml:space="preserve"> avaliadas.</w:t>
      </w:r>
      <w:r w:rsidR="00D958FC">
        <w:rPr>
          <w:rFonts w:ascii="Arial" w:eastAsia="Arial" w:hAnsi="Arial" w:cs="Arial"/>
          <w:sz w:val="20"/>
          <w:szCs w:val="20"/>
        </w:rPr>
        <w:t xml:space="preserve"> </w:t>
      </w:r>
      <w:r w:rsidR="001734E1">
        <w:rPr>
          <w:rFonts w:ascii="Arial" w:eastAsia="Arial" w:hAnsi="Arial" w:cs="Arial"/>
          <w:sz w:val="20"/>
          <w:szCs w:val="20"/>
        </w:rPr>
        <w:t>Os p</w:t>
      </w:r>
      <w:r w:rsidR="00D958FC">
        <w:rPr>
          <w:rFonts w:ascii="Arial" w:eastAsia="Arial" w:hAnsi="Arial" w:cs="Arial"/>
          <w:sz w:val="20"/>
          <w:szCs w:val="20"/>
        </w:rPr>
        <w:t>arâmetros devem vir em notas no rodapé da figura.</w:t>
      </w:r>
    </w:p>
    <w:p w14:paraId="5A512DBA" w14:textId="77777777" w:rsidR="00E62847" w:rsidRPr="0010583C" w:rsidRDefault="00E62847" w:rsidP="00D958FC">
      <w:pPr>
        <w:spacing w:line="240" w:lineRule="auto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noProof/>
          <w:sz w:val="20"/>
          <w:szCs w:val="20"/>
          <w:lang w:eastAsia="pt-BR"/>
        </w:rPr>
        <w:drawing>
          <wp:inline distT="0" distB="0" distL="0" distR="0" wp14:anchorId="46EE4847" wp14:editId="14125DAB">
            <wp:extent cx="4681855" cy="1371600"/>
            <wp:effectExtent l="19050" t="0" r="4445" b="0"/>
            <wp:docPr id="1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185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754116F" w14:textId="77777777" w:rsidR="00E62847" w:rsidRPr="0010583C" w:rsidRDefault="00E62847" w:rsidP="00E62847">
      <w:pPr>
        <w:spacing w:after="0"/>
        <w:jc w:val="center"/>
        <w:rPr>
          <w:rFonts w:ascii="Arial" w:eastAsia="Arial" w:hAnsi="Arial" w:cs="Arial"/>
          <w:sz w:val="20"/>
          <w:szCs w:val="20"/>
        </w:rPr>
      </w:pPr>
      <w:r w:rsidRPr="0010583C">
        <w:rPr>
          <w:rFonts w:ascii="Arial" w:eastAsia="Arial" w:hAnsi="Arial" w:cs="Arial"/>
          <w:sz w:val="20"/>
          <w:szCs w:val="20"/>
        </w:rPr>
        <w:t xml:space="preserve">Legenda: </w:t>
      </w:r>
      <w:r>
        <w:rPr>
          <w:rFonts w:ascii="Arial" w:eastAsia="Arial" w:hAnsi="Arial" w:cs="Arial"/>
          <w:sz w:val="20"/>
          <w:szCs w:val="20"/>
        </w:rPr>
        <w:t xml:space="preserve">nível de perturbação – </w:t>
      </w:r>
      <w:r w:rsidRPr="0010583C"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-</w:t>
      </w:r>
      <w:r w:rsidRPr="0010583C">
        <w:rPr>
          <w:rFonts w:ascii="Arial" w:eastAsia="Arial" w:hAnsi="Arial" w:cs="Arial"/>
          <w:sz w:val="20"/>
          <w:szCs w:val="20"/>
        </w:rPr>
        <w:t>28, impactado; 30</w:t>
      </w:r>
      <w:r>
        <w:rPr>
          <w:rFonts w:ascii="Arial" w:eastAsia="Arial" w:hAnsi="Arial" w:cs="Arial"/>
          <w:sz w:val="20"/>
          <w:szCs w:val="20"/>
        </w:rPr>
        <w:t>-</w:t>
      </w:r>
      <w:r w:rsidRPr="0010583C">
        <w:rPr>
          <w:rFonts w:ascii="Arial" w:eastAsia="Arial" w:hAnsi="Arial" w:cs="Arial"/>
          <w:sz w:val="20"/>
          <w:szCs w:val="20"/>
        </w:rPr>
        <w:t xml:space="preserve">42, alterado; </w:t>
      </w:r>
      <w:r>
        <w:rPr>
          <w:rFonts w:ascii="Arial" w:eastAsia="Arial" w:hAnsi="Arial" w:cs="Arial"/>
          <w:sz w:val="20"/>
          <w:szCs w:val="20"/>
        </w:rPr>
        <w:t>44-</w:t>
      </w:r>
      <w:r w:rsidRPr="0010583C">
        <w:rPr>
          <w:rFonts w:ascii="Arial" w:eastAsia="Arial" w:hAnsi="Arial" w:cs="Arial"/>
          <w:sz w:val="20"/>
          <w:szCs w:val="20"/>
        </w:rPr>
        <w:t xml:space="preserve">70, natural. </w:t>
      </w:r>
    </w:p>
    <w:p w14:paraId="483225D0" w14:textId="77777777" w:rsidR="00AC0C31" w:rsidRDefault="00AC0C31" w:rsidP="005700A1">
      <w:pPr>
        <w:spacing w:after="0" w:line="360" w:lineRule="auto"/>
        <w:ind w:right="-285" w:firstLine="708"/>
        <w:jc w:val="both"/>
        <w:rPr>
          <w:rFonts w:ascii="Arial" w:hAnsi="Arial" w:cs="Arial"/>
          <w:sz w:val="24"/>
          <w:szCs w:val="24"/>
        </w:rPr>
      </w:pPr>
    </w:p>
    <w:p w14:paraId="46E16CF6" w14:textId="07700E2E" w:rsidR="00FC6137" w:rsidRDefault="00AC0C31" w:rsidP="005700A1">
      <w:pPr>
        <w:spacing w:after="0" w:line="360" w:lineRule="auto"/>
        <w:ind w:right="-285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As tabelas</w:t>
      </w:r>
      <w:r w:rsidR="005700A1" w:rsidRPr="006219BA">
        <w:rPr>
          <w:rFonts w:ascii="Arial" w:hAnsi="Arial" w:cs="Arial"/>
          <w:sz w:val="24"/>
          <w:szCs w:val="24"/>
        </w:rPr>
        <w:t xml:space="preserve"> </w:t>
      </w:r>
      <w:bookmarkStart w:id="5" w:name="71"/>
      <w:bookmarkEnd w:id="5"/>
      <w:r>
        <w:rPr>
          <w:rFonts w:ascii="Arial" w:hAnsi="Arial" w:cs="Arial"/>
          <w:sz w:val="24"/>
          <w:szCs w:val="24"/>
        </w:rPr>
        <w:t xml:space="preserve">devem expressar apenas </w:t>
      </w:r>
      <w:r w:rsidR="00E62847">
        <w:rPr>
          <w:rFonts w:ascii="Arial" w:hAnsi="Arial" w:cs="Arial"/>
          <w:sz w:val="24"/>
          <w:szCs w:val="24"/>
        </w:rPr>
        <w:t>conteúdo</w:t>
      </w:r>
      <w:r>
        <w:rPr>
          <w:rFonts w:ascii="Arial" w:hAnsi="Arial" w:cs="Arial"/>
          <w:sz w:val="24"/>
          <w:szCs w:val="24"/>
        </w:rPr>
        <w:t xml:space="preserve"> numérico</w:t>
      </w:r>
      <w:r w:rsidR="00355FF2">
        <w:rPr>
          <w:rFonts w:ascii="Arial" w:hAnsi="Arial" w:cs="Arial"/>
          <w:sz w:val="24"/>
          <w:szCs w:val="24"/>
        </w:rPr>
        <w:t>, alinhados à direita</w:t>
      </w:r>
      <w:r>
        <w:rPr>
          <w:rFonts w:ascii="Arial" w:hAnsi="Arial" w:cs="Arial"/>
          <w:sz w:val="24"/>
          <w:szCs w:val="24"/>
        </w:rPr>
        <w:t>, em Arial 1</w:t>
      </w:r>
      <w:r w:rsidR="00D958FC">
        <w:rPr>
          <w:rFonts w:ascii="Arial" w:hAnsi="Arial" w:cs="Arial"/>
          <w:sz w:val="24"/>
          <w:szCs w:val="24"/>
        </w:rPr>
        <w:t>1</w:t>
      </w:r>
      <w:r w:rsidR="00020D69">
        <w:rPr>
          <w:rFonts w:ascii="Arial" w:hAnsi="Arial" w:cs="Arial"/>
          <w:sz w:val="24"/>
          <w:szCs w:val="24"/>
        </w:rPr>
        <w:t xml:space="preserve"> </w:t>
      </w:r>
      <w:bookmarkStart w:id="6" w:name="_Hlk111273507"/>
      <w:r w:rsidR="00020D69">
        <w:rPr>
          <w:rFonts w:ascii="Arial" w:hAnsi="Arial" w:cs="Arial"/>
          <w:sz w:val="24"/>
          <w:szCs w:val="24"/>
        </w:rPr>
        <w:t>(ou 10, se houver muitas colunas)</w:t>
      </w:r>
      <w:r>
        <w:rPr>
          <w:rFonts w:ascii="Arial" w:hAnsi="Arial" w:cs="Arial"/>
          <w:sz w:val="24"/>
          <w:szCs w:val="24"/>
        </w:rPr>
        <w:t xml:space="preserve">, </w:t>
      </w:r>
      <w:bookmarkEnd w:id="6"/>
      <w:r>
        <w:rPr>
          <w:rFonts w:ascii="Arial" w:hAnsi="Arial" w:cs="Arial"/>
          <w:sz w:val="24"/>
          <w:szCs w:val="24"/>
        </w:rPr>
        <w:t xml:space="preserve">espaçamento simples, </w:t>
      </w:r>
      <w:r w:rsidR="00D1132A">
        <w:rPr>
          <w:rFonts w:ascii="Arial" w:hAnsi="Arial" w:cs="Arial"/>
          <w:sz w:val="24"/>
          <w:szCs w:val="24"/>
        </w:rPr>
        <w:t xml:space="preserve">sem fechamento lateral, </w:t>
      </w:r>
      <w:r>
        <w:rPr>
          <w:rFonts w:ascii="Arial" w:hAnsi="Arial" w:cs="Arial"/>
          <w:sz w:val="24"/>
          <w:szCs w:val="24"/>
        </w:rPr>
        <w:t>cabeçalho negritado</w:t>
      </w:r>
      <w:r w:rsidR="00D1132A">
        <w:rPr>
          <w:rFonts w:ascii="Arial" w:hAnsi="Arial" w:cs="Arial"/>
          <w:sz w:val="24"/>
          <w:szCs w:val="24"/>
        </w:rPr>
        <w:t xml:space="preserve"> </w:t>
      </w:r>
      <w:r w:rsidR="006E08C5">
        <w:rPr>
          <w:rFonts w:ascii="Arial" w:hAnsi="Arial" w:cs="Arial"/>
          <w:sz w:val="24"/>
          <w:szCs w:val="24"/>
        </w:rPr>
        <w:t>com fundo cinza</w:t>
      </w:r>
      <w:r w:rsidR="00020D69">
        <w:rPr>
          <w:rFonts w:ascii="Arial" w:hAnsi="Arial" w:cs="Arial"/>
          <w:sz w:val="24"/>
          <w:szCs w:val="24"/>
        </w:rPr>
        <w:t>-claro</w:t>
      </w:r>
      <w:r w:rsidR="00D1132A">
        <w:rPr>
          <w:rFonts w:ascii="Arial" w:hAnsi="Arial" w:cs="Arial"/>
          <w:sz w:val="24"/>
          <w:szCs w:val="24"/>
        </w:rPr>
        <w:t>.</w:t>
      </w:r>
      <w:r w:rsidR="00355FF2">
        <w:rPr>
          <w:rFonts w:ascii="Arial" w:hAnsi="Arial" w:cs="Arial"/>
          <w:sz w:val="24"/>
          <w:szCs w:val="24"/>
        </w:rPr>
        <w:t xml:space="preserve"> Indi</w:t>
      </w:r>
      <w:r w:rsidR="00D1132A">
        <w:rPr>
          <w:rFonts w:ascii="Arial" w:hAnsi="Arial" w:cs="Arial"/>
          <w:sz w:val="24"/>
          <w:szCs w:val="24"/>
        </w:rPr>
        <w:t>que</w:t>
      </w:r>
      <w:r w:rsidR="00355FF2">
        <w:rPr>
          <w:rFonts w:ascii="Arial" w:hAnsi="Arial" w:cs="Arial"/>
          <w:sz w:val="24"/>
          <w:szCs w:val="24"/>
        </w:rPr>
        <w:t xml:space="preserve"> a fonte da mesma forma que o exigido para as figuras</w:t>
      </w:r>
      <w:r w:rsidR="00D1132A">
        <w:rPr>
          <w:rFonts w:ascii="Arial" w:hAnsi="Arial" w:cs="Arial"/>
          <w:sz w:val="24"/>
          <w:szCs w:val="24"/>
        </w:rPr>
        <w:t>, declarando se são copiadas, elaboradas, adaptadas ou modificadas</w:t>
      </w:r>
      <w:r w:rsidR="00355FF2">
        <w:rPr>
          <w:rFonts w:ascii="Arial" w:hAnsi="Arial" w:cs="Arial"/>
          <w:sz w:val="24"/>
          <w:szCs w:val="24"/>
        </w:rPr>
        <w:t>.</w:t>
      </w:r>
      <w:r w:rsidR="00213A22">
        <w:rPr>
          <w:rFonts w:ascii="Arial" w:hAnsi="Arial" w:cs="Arial"/>
          <w:sz w:val="24"/>
          <w:szCs w:val="24"/>
        </w:rPr>
        <w:t xml:space="preserve"> Se fo</w:t>
      </w:r>
      <w:r w:rsidR="00D958FC">
        <w:rPr>
          <w:rFonts w:ascii="Arial" w:hAnsi="Arial" w:cs="Arial"/>
          <w:sz w:val="24"/>
          <w:szCs w:val="24"/>
        </w:rPr>
        <w:t>rem dados próprios,</w:t>
      </w:r>
      <w:r w:rsidR="00213A22">
        <w:rPr>
          <w:rFonts w:ascii="Arial" w:hAnsi="Arial" w:cs="Arial"/>
          <w:sz w:val="24"/>
          <w:szCs w:val="24"/>
        </w:rPr>
        <w:t xml:space="preserve"> obtidos </w:t>
      </w:r>
      <w:r w:rsidR="00D958FC">
        <w:rPr>
          <w:rFonts w:ascii="Arial" w:hAnsi="Arial" w:cs="Arial"/>
          <w:sz w:val="24"/>
          <w:szCs w:val="24"/>
        </w:rPr>
        <w:t xml:space="preserve">para a </w:t>
      </w:r>
      <w:r w:rsidR="00213A22">
        <w:rPr>
          <w:rFonts w:ascii="Arial" w:hAnsi="Arial" w:cs="Arial"/>
          <w:sz w:val="24"/>
          <w:szCs w:val="24"/>
        </w:rPr>
        <w:t>pesquisa, não anota</w:t>
      </w:r>
      <w:r w:rsidR="00020D69">
        <w:rPr>
          <w:rFonts w:ascii="Arial" w:hAnsi="Arial" w:cs="Arial"/>
          <w:sz w:val="24"/>
          <w:szCs w:val="24"/>
        </w:rPr>
        <w:t>r</w:t>
      </w:r>
      <w:r w:rsidR="00213A22">
        <w:rPr>
          <w:rFonts w:ascii="Arial" w:hAnsi="Arial" w:cs="Arial"/>
          <w:sz w:val="24"/>
          <w:szCs w:val="24"/>
        </w:rPr>
        <w:t xml:space="preserve"> </w:t>
      </w:r>
      <w:r w:rsidR="00D958FC">
        <w:rPr>
          <w:rFonts w:ascii="Arial" w:hAnsi="Arial" w:cs="Arial"/>
          <w:sz w:val="24"/>
          <w:szCs w:val="24"/>
        </w:rPr>
        <w:t>a</w:t>
      </w:r>
      <w:r w:rsidR="00213A22">
        <w:rPr>
          <w:rFonts w:ascii="Arial" w:hAnsi="Arial" w:cs="Arial"/>
          <w:sz w:val="24"/>
          <w:szCs w:val="24"/>
        </w:rPr>
        <w:t xml:space="preserve"> fonte.</w:t>
      </w:r>
    </w:p>
    <w:p w14:paraId="511DEF62" w14:textId="77777777" w:rsidR="00E62847" w:rsidRDefault="00E62847" w:rsidP="005700A1">
      <w:pPr>
        <w:spacing w:after="0" w:line="360" w:lineRule="auto"/>
        <w:ind w:right="-285" w:firstLine="708"/>
        <w:jc w:val="both"/>
        <w:rPr>
          <w:rFonts w:ascii="Arial" w:hAnsi="Arial" w:cs="Arial"/>
          <w:sz w:val="24"/>
          <w:szCs w:val="24"/>
        </w:rPr>
      </w:pPr>
    </w:p>
    <w:p w14:paraId="04757086" w14:textId="08F0FFAE" w:rsidR="00E62847" w:rsidRPr="00147044" w:rsidRDefault="00E62847" w:rsidP="00543550">
      <w:pPr>
        <w:spacing w:line="240" w:lineRule="auto"/>
        <w:contextualSpacing/>
        <w:jc w:val="center"/>
        <w:rPr>
          <w:rFonts w:ascii="Arial" w:hAnsi="Arial" w:cs="Arial"/>
          <w:sz w:val="20"/>
          <w:szCs w:val="20"/>
        </w:rPr>
      </w:pPr>
      <w:r w:rsidRPr="00147044"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 xml:space="preserve">abela </w:t>
      </w:r>
      <w:r w:rsidR="00F5171D">
        <w:rPr>
          <w:rFonts w:ascii="Arial" w:hAnsi="Arial" w:cs="Arial"/>
          <w:sz w:val="20"/>
          <w:szCs w:val="20"/>
        </w:rPr>
        <w:t>1</w:t>
      </w:r>
      <w:r w:rsidR="009A707B">
        <w:rPr>
          <w:rFonts w:ascii="Arial" w:hAnsi="Arial" w:cs="Arial"/>
          <w:sz w:val="20"/>
          <w:szCs w:val="20"/>
        </w:rPr>
        <w:t>:</w:t>
      </w:r>
      <w:r w:rsidRPr="00147044">
        <w:rPr>
          <w:rFonts w:ascii="Arial" w:hAnsi="Arial" w:cs="Arial"/>
          <w:sz w:val="20"/>
          <w:szCs w:val="20"/>
        </w:rPr>
        <w:t xml:space="preserve"> E</w:t>
      </w:r>
      <w:r>
        <w:rPr>
          <w:rFonts w:ascii="Arial" w:hAnsi="Arial" w:cs="Arial"/>
          <w:sz w:val="20"/>
          <w:szCs w:val="20"/>
        </w:rPr>
        <w:t>volução da e</w:t>
      </w:r>
      <w:r w:rsidRPr="00147044">
        <w:rPr>
          <w:rFonts w:ascii="Arial" w:hAnsi="Arial" w:cs="Arial"/>
          <w:sz w:val="20"/>
          <w:szCs w:val="20"/>
        </w:rPr>
        <w:t>strutura dimensional dos esta</w:t>
      </w:r>
      <w:r>
        <w:rPr>
          <w:rFonts w:ascii="Arial" w:hAnsi="Arial" w:cs="Arial"/>
          <w:sz w:val="20"/>
          <w:szCs w:val="20"/>
        </w:rPr>
        <w:t xml:space="preserve">belecimentos rurais de Paso de </w:t>
      </w:r>
      <w:proofErr w:type="spellStart"/>
      <w:r>
        <w:rPr>
          <w:rFonts w:ascii="Arial" w:hAnsi="Arial" w:cs="Arial"/>
          <w:sz w:val="20"/>
          <w:szCs w:val="20"/>
        </w:rPr>
        <w:t>los</w:t>
      </w:r>
      <w:proofErr w:type="spellEnd"/>
      <w:r w:rsidRPr="00147044">
        <w:rPr>
          <w:rFonts w:ascii="Arial" w:hAnsi="Arial" w:cs="Arial"/>
          <w:sz w:val="20"/>
          <w:szCs w:val="20"/>
        </w:rPr>
        <w:t xml:space="preserve"> Libres</w:t>
      </w:r>
      <w:r>
        <w:rPr>
          <w:rFonts w:ascii="Arial" w:hAnsi="Arial" w:cs="Arial"/>
          <w:sz w:val="20"/>
          <w:szCs w:val="20"/>
        </w:rPr>
        <w:t xml:space="preserve"> de</w:t>
      </w:r>
      <w:r w:rsidRPr="00147044">
        <w:rPr>
          <w:rFonts w:ascii="Arial" w:hAnsi="Arial" w:cs="Arial"/>
          <w:sz w:val="20"/>
          <w:szCs w:val="20"/>
        </w:rPr>
        <w:t xml:space="preserve"> 1988 </w:t>
      </w:r>
      <w:r>
        <w:rPr>
          <w:rFonts w:ascii="Arial" w:hAnsi="Arial" w:cs="Arial"/>
          <w:sz w:val="20"/>
          <w:szCs w:val="20"/>
        </w:rPr>
        <w:t>a</w:t>
      </w:r>
      <w:r w:rsidRPr="00147044">
        <w:rPr>
          <w:rFonts w:ascii="Arial" w:hAnsi="Arial" w:cs="Arial"/>
          <w:sz w:val="20"/>
          <w:szCs w:val="20"/>
        </w:rPr>
        <w:t xml:space="preserve"> 2002</w:t>
      </w:r>
      <w:r>
        <w:rPr>
          <w:rFonts w:ascii="Arial" w:hAnsi="Arial" w:cs="Arial"/>
          <w:sz w:val="20"/>
          <w:szCs w:val="20"/>
        </w:rPr>
        <w:t>.</w:t>
      </w:r>
    </w:p>
    <w:tbl>
      <w:tblPr>
        <w:tblStyle w:val="Tabelacomgrad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71"/>
        <w:gridCol w:w="850"/>
        <w:gridCol w:w="1274"/>
        <w:gridCol w:w="782"/>
        <w:gridCol w:w="1063"/>
      </w:tblGrid>
      <w:tr w:rsidR="00E62847" w:rsidRPr="00D958FC" w14:paraId="4B57B4D8" w14:textId="77777777" w:rsidTr="001734E1">
        <w:trPr>
          <w:jc w:val="center"/>
        </w:trPr>
        <w:tc>
          <w:tcPr>
            <w:tcW w:w="2271" w:type="dxa"/>
            <w:tcBorders>
              <w:left w:val="nil"/>
              <w:bottom w:val="single" w:sz="4" w:space="0" w:color="auto"/>
            </w:tcBorders>
            <w:shd w:val="clear" w:color="auto" w:fill="E7E6E6" w:themeFill="background2"/>
          </w:tcPr>
          <w:p w14:paraId="286A8A11" w14:textId="77777777" w:rsidR="00E62847" w:rsidRPr="00D958FC" w:rsidRDefault="00E62847" w:rsidP="00B843E2">
            <w:pPr>
              <w:jc w:val="center"/>
              <w:rPr>
                <w:rFonts w:ascii="Arial" w:hAnsi="Arial" w:cs="Arial"/>
                <w:b/>
              </w:rPr>
            </w:pPr>
            <w:r w:rsidRPr="00D958FC">
              <w:rPr>
                <w:rFonts w:ascii="Arial" w:hAnsi="Arial" w:cs="Arial"/>
                <w:b/>
              </w:rPr>
              <w:t>Grupo de área (ha)</w:t>
            </w:r>
          </w:p>
        </w:tc>
        <w:tc>
          <w:tcPr>
            <w:tcW w:w="2124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</w:tcPr>
          <w:p w14:paraId="1A3F694C" w14:textId="77777777" w:rsidR="00E62847" w:rsidRPr="00D958FC" w:rsidRDefault="00E62847" w:rsidP="00B843E2">
            <w:pPr>
              <w:jc w:val="center"/>
              <w:rPr>
                <w:rFonts w:ascii="Arial" w:hAnsi="Arial" w:cs="Arial"/>
                <w:b/>
              </w:rPr>
            </w:pPr>
            <w:r w:rsidRPr="00D958FC">
              <w:rPr>
                <w:rFonts w:ascii="Arial" w:hAnsi="Arial" w:cs="Arial"/>
                <w:b/>
              </w:rPr>
              <w:t>1988</w:t>
            </w:r>
          </w:p>
        </w:tc>
        <w:tc>
          <w:tcPr>
            <w:tcW w:w="1845" w:type="dxa"/>
            <w:gridSpan w:val="2"/>
            <w:tcBorders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0DB74827" w14:textId="77777777" w:rsidR="00E62847" w:rsidRPr="00D958FC" w:rsidRDefault="00E62847" w:rsidP="00B843E2">
            <w:pPr>
              <w:jc w:val="center"/>
              <w:rPr>
                <w:rFonts w:ascii="Arial" w:hAnsi="Arial" w:cs="Arial"/>
                <w:b/>
              </w:rPr>
            </w:pPr>
            <w:r w:rsidRPr="00D958FC">
              <w:rPr>
                <w:rFonts w:ascii="Arial" w:hAnsi="Arial" w:cs="Arial"/>
                <w:b/>
              </w:rPr>
              <w:t>2002</w:t>
            </w:r>
          </w:p>
        </w:tc>
      </w:tr>
      <w:tr w:rsidR="00E62847" w:rsidRPr="00D958FC" w14:paraId="7E75A943" w14:textId="77777777" w:rsidTr="001734E1">
        <w:trPr>
          <w:trHeight w:val="1220"/>
          <w:jc w:val="center"/>
        </w:trPr>
        <w:tc>
          <w:tcPr>
            <w:tcW w:w="2271" w:type="dxa"/>
            <w:tcBorders>
              <w:left w:val="nil"/>
              <w:bottom w:val="single" w:sz="4" w:space="0" w:color="auto"/>
            </w:tcBorders>
          </w:tcPr>
          <w:p w14:paraId="7EC1908A" w14:textId="77777777" w:rsidR="00E62847" w:rsidRPr="00D958FC" w:rsidRDefault="00E62847" w:rsidP="00B843E2">
            <w:pPr>
              <w:jc w:val="both"/>
              <w:rPr>
                <w:rFonts w:ascii="Arial" w:hAnsi="Arial" w:cs="Arial"/>
                <w:bCs/>
                <w:color w:val="000000"/>
              </w:rPr>
            </w:pPr>
          </w:p>
          <w:p w14:paraId="62D308AC" w14:textId="77777777" w:rsidR="00E62847" w:rsidRPr="00D958FC" w:rsidRDefault="00E62847" w:rsidP="00B843E2">
            <w:pPr>
              <w:jc w:val="both"/>
              <w:rPr>
                <w:rFonts w:ascii="Arial" w:hAnsi="Arial" w:cs="Arial"/>
                <w:bCs/>
                <w:color w:val="000000"/>
              </w:rPr>
            </w:pPr>
            <w:r w:rsidRPr="00D958FC">
              <w:rPr>
                <w:rFonts w:ascii="Arial" w:hAnsi="Arial" w:cs="Arial"/>
                <w:bCs/>
                <w:color w:val="000000"/>
              </w:rPr>
              <w:t>Até 49</w:t>
            </w:r>
          </w:p>
          <w:p w14:paraId="5500A924" w14:textId="77777777" w:rsidR="00E62847" w:rsidRPr="00D958FC" w:rsidRDefault="00E62847" w:rsidP="00B843E2">
            <w:pPr>
              <w:jc w:val="both"/>
              <w:rPr>
                <w:rFonts w:ascii="Arial" w:hAnsi="Arial" w:cs="Arial"/>
              </w:rPr>
            </w:pPr>
            <w:smartTag w:uri="urn:schemas-microsoft-com:office:smarttags" w:element="metricconverter">
              <w:smartTagPr>
                <w:attr w:name="ProductID" w:val="50 a"/>
              </w:smartTagPr>
              <w:r w:rsidRPr="00D958FC">
                <w:rPr>
                  <w:rFonts w:ascii="Arial" w:hAnsi="Arial" w:cs="Arial"/>
                  <w:bCs/>
                  <w:color w:val="000000"/>
                </w:rPr>
                <w:t>50 a</w:t>
              </w:r>
            </w:smartTag>
            <w:r w:rsidRPr="00D958FC">
              <w:rPr>
                <w:rFonts w:ascii="Arial" w:hAnsi="Arial" w:cs="Arial"/>
                <w:bCs/>
                <w:color w:val="000000"/>
              </w:rPr>
              <w:t xml:space="preserve"> 100 </w:t>
            </w:r>
          </w:p>
          <w:p w14:paraId="1565B12F" w14:textId="77777777" w:rsidR="00E62847" w:rsidRPr="00D958FC" w:rsidRDefault="00E62847" w:rsidP="00B843E2">
            <w:pPr>
              <w:jc w:val="both"/>
              <w:rPr>
                <w:rFonts w:ascii="Arial" w:hAnsi="Arial" w:cs="Arial"/>
              </w:rPr>
            </w:pPr>
            <w:r w:rsidRPr="00D958FC">
              <w:rPr>
                <w:rFonts w:ascii="Arial" w:hAnsi="Arial" w:cs="Arial"/>
                <w:bCs/>
                <w:color w:val="000000"/>
              </w:rPr>
              <w:t>101 a 500</w:t>
            </w:r>
          </w:p>
          <w:p w14:paraId="794B0926" w14:textId="2315C81E" w:rsidR="00E62847" w:rsidRPr="00D958FC" w:rsidRDefault="00E62847" w:rsidP="00B843E2">
            <w:pPr>
              <w:tabs>
                <w:tab w:val="left" w:pos="6840"/>
              </w:tabs>
              <w:jc w:val="both"/>
              <w:rPr>
                <w:rFonts w:ascii="Arial" w:hAnsi="Arial" w:cs="Arial"/>
                <w:bCs/>
                <w:color w:val="000000"/>
              </w:rPr>
            </w:pPr>
            <w:r w:rsidRPr="00D958FC">
              <w:rPr>
                <w:rFonts w:ascii="Arial" w:hAnsi="Arial" w:cs="Arial"/>
                <w:bCs/>
                <w:color w:val="000000"/>
              </w:rPr>
              <w:t>Acima de 50</w:t>
            </w:r>
            <w:r w:rsidR="00B65021">
              <w:rPr>
                <w:rFonts w:ascii="Arial" w:hAnsi="Arial" w:cs="Arial"/>
                <w:bCs/>
                <w:color w:val="000000"/>
              </w:rPr>
              <w:t>0</w:t>
            </w:r>
            <w:r w:rsidRPr="00D958FC">
              <w:rPr>
                <w:rFonts w:ascii="Arial" w:hAnsi="Arial" w:cs="Arial"/>
                <w:bCs/>
                <w:color w:val="000000"/>
              </w:rPr>
              <w:t xml:space="preserve">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EAAF608" w14:textId="77777777" w:rsidR="00E62847" w:rsidRPr="00D958FC" w:rsidRDefault="00E62847" w:rsidP="00B843E2">
            <w:pPr>
              <w:jc w:val="right"/>
              <w:rPr>
                <w:rFonts w:ascii="Arial" w:hAnsi="Arial" w:cs="Arial"/>
              </w:rPr>
            </w:pPr>
            <w:proofErr w:type="spellStart"/>
            <w:r w:rsidRPr="00D958FC">
              <w:rPr>
                <w:rFonts w:ascii="Arial" w:hAnsi="Arial" w:cs="Arial"/>
              </w:rPr>
              <w:t>Estab</w:t>
            </w:r>
            <w:proofErr w:type="spellEnd"/>
          </w:p>
          <w:p w14:paraId="0FAD7B3C" w14:textId="77777777" w:rsidR="00E62847" w:rsidRPr="00D958FC" w:rsidRDefault="00E62847" w:rsidP="00B843E2">
            <w:pPr>
              <w:jc w:val="right"/>
              <w:rPr>
                <w:rFonts w:ascii="Arial" w:hAnsi="Arial" w:cs="Arial"/>
              </w:rPr>
            </w:pPr>
            <w:r w:rsidRPr="00D958FC">
              <w:rPr>
                <w:rFonts w:ascii="Arial" w:hAnsi="Arial" w:cs="Arial"/>
              </w:rPr>
              <w:t>203</w:t>
            </w:r>
          </w:p>
          <w:p w14:paraId="0D5D569C" w14:textId="77777777" w:rsidR="00E62847" w:rsidRPr="00D958FC" w:rsidRDefault="00E62847" w:rsidP="00B843E2">
            <w:pPr>
              <w:jc w:val="right"/>
              <w:rPr>
                <w:rFonts w:ascii="Arial" w:hAnsi="Arial" w:cs="Arial"/>
              </w:rPr>
            </w:pPr>
            <w:r w:rsidRPr="00D958FC">
              <w:rPr>
                <w:rFonts w:ascii="Arial" w:hAnsi="Arial" w:cs="Arial"/>
              </w:rPr>
              <w:t>22</w:t>
            </w:r>
          </w:p>
          <w:p w14:paraId="50D05FC9" w14:textId="77777777" w:rsidR="00E62847" w:rsidRPr="00D958FC" w:rsidRDefault="00E62847" w:rsidP="00B843E2">
            <w:pPr>
              <w:jc w:val="right"/>
              <w:rPr>
                <w:rFonts w:ascii="Arial" w:hAnsi="Arial" w:cs="Arial"/>
              </w:rPr>
            </w:pPr>
            <w:r w:rsidRPr="00D958FC">
              <w:rPr>
                <w:rFonts w:ascii="Arial" w:hAnsi="Arial" w:cs="Arial"/>
              </w:rPr>
              <w:t>65</w:t>
            </w:r>
          </w:p>
          <w:p w14:paraId="64F775F0" w14:textId="77777777" w:rsidR="00E62847" w:rsidRPr="00D958FC" w:rsidRDefault="00E62847" w:rsidP="00B843E2">
            <w:pPr>
              <w:jc w:val="right"/>
              <w:rPr>
                <w:rFonts w:ascii="Arial" w:hAnsi="Arial" w:cs="Arial"/>
              </w:rPr>
            </w:pPr>
            <w:r w:rsidRPr="00D958FC">
              <w:rPr>
                <w:rFonts w:ascii="Arial" w:hAnsi="Arial" w:cs="Arial"/>
              </w:rPr>
              <w:t>101</w:t>
            </w: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14:paraId="047462D0" w14:textId="77777777" w:rsidR="00E62847" w:rsidRPr="00D958FC" w:rsidRDefault="00E62847" w:rsidP="00B843E2">
            <w:pPr>
              <w:jc w:val="right"/>
              <w:rPr>
                <w:rFonts w:ascii="Arial" w:hAnsi="Arial" w:cs="Arial"/>
              </w:rPr>
            </w:pPr>
            <w:r w:rsidRPr="00D958FC">
              <w:rPr>
                <w:rFonts w:ascii="Arial" w:hAnsi="Arial" w:cs="Arial"/>
              </w:rPr>
              <w:t>Área</w:t>
            </w:r>
          </w:p>
          <w:p w14:paraId="7FFF8B3E" w14:textId="77777777" w:rsidR="00E62847" w:rsidRPr="00D958FC" w:rsidRDefault="00E62847" w:rsidP="00B843E2">
            <w:pPr>
              <w:jc w:val="right"/>
              <w:rPr>
                <w:rFonts w:ascii="Arial" w:hAnsi="Arial" w:cs="Arial"/>
              </w:rPr>
            </w:pPr>
            <w:r w:rsidRPr="00D958FC">
              <w:rPr>
                <w:rFonts w:ascii="Arial" w:hAnsi="Arial" w:cs="Arial"/>
              </w:rPr>
              <w:t>3.366</w:t>
            </w:r>
          </w:p>
          <w:p w14:paraId="098DC6E2" w14:textId="77777777" w:rsidR="00E62847" w:rsidRPr="00D958FC" w:rsidRDefault="00E62847" w:rsidP="00B843E2">
            <w:pPr>
              <w:jc w:val="right"/>
              <w:rPr>
                <w:rFonts w:ascii="Arial" w:hAnsi="Arial" w:cs="Arial"/>
              </w:rPr>
            </w:pPr>
            <w:r w:rsidRPr="00D958FC">
              <w:rPr>
                <w:rFonts w:ascii="Arial" w:hAnsi="Arial" w:cs="Arial"/>
              </w:rPr>
              <w:t>2.113</w:t>
            </w:r>
          </w:p>
          <w:p w14:paraId="1F137B3C" w14:textId="77777777" w:rsidR="00E62847" w:rsidRPr="00D958FC" w:rsidRDefault="00E62847" w:rsidP="00B843E2">
            <w:pPr>
              <w:jc w:val="right"/>
              <w:rPr>
                <w:rFonts w:ascii="Arial" w:hAnsi="Arial" w:cs="Arial"/>
              </w:rPr>
            </w:pPr>
            <w:r w:rsidRPr="00D958FC">
              <w:rPr>
                <w:rFonts w:ascii="Arial" w:hAnsi="Arial" w:cs="Arial"/>
              </w:rPr>
              <w:t>17.561</w:t>
            </w:r>
          </w:p>
          <w:p w14:paraId="496B69F0" w14:textId="77777777" w:rsidR="00E62847" w:rsidRPr="00D958FC" w:rsidRDefault="00E62847" w:rsidP="00B843E2">
            <w:pPr>
              <w:jc w:val="right"/>
              <w:rPr>
                <w:rFonts w:ascii="Arial" w:hAnsi="Arial" w:cs="Arial"/>
              </w:rPr>
            </w:pPr>
            <w:r w:rsidRPr="00D958FC">
              <w:rPr>
                <w:rFonts w:ascii="Arial" w:hAnsi="Arial" w:cs="Arial"/>
              </w:rPr>
              <w:t>388.264</w:t>
            </w:r>
          </w:p>
        </w:tc>
        <w:tc>
          <w:tcPr>
            <w:tcW w:w="782" w:type="dxa"/>
            <w:tcBorders>
              <w:bottom w:val="single" w:sz="4" w:space="0" w:color="auto"/>
            </w:tcBorders>
          </w:tcPr>
          <w:p w14:paraId="38CBFE6B" w14:textId="77777777" w:rsidR="00E62847" w:rsidRPr="00D958FC" w:rsidRDefault="00E62847" w:rsidP="00B843E2">
            <w:pPr>
              <w:jc w:val="right"/>
              <w:rPr>
                <w:rFonts w:ascii="Arial" w:hAnsi="Arial" w:cs="Arial"/>
              </w:rPr>
            </w:pPr>
            <w:proofErr w:type="spellStart"/>
            <w:r w:rsidRPr="00D958FC">
              <w:rPr>
                <w:rFonts w:ascii="Arial" w:hAnsi="Arial" w:cs="Arial"/>
              </w:rPr>
              <w:t>Estab</w:t>
            </w:r>
            <w:proofErr w:type="spellEnd"/>
          </w:p>
          <w:p w14:paraId="04EC2DBC" w14:textId="77777777" w:rsidR="00E62847" w:rsidRPr="00D958FC" w:rsidRDefault="00E62847" w:rsidP="00B843E2">
            <w:pPr>
              <w:jc w:val="right"/>
              <w:rPr>
                <w:rFonts w:ascii="Arial" w:hAnsi="Arial" w:cs="Arial"/>
              </w:rPr>
            </w:pPr>
            <w:r w:rsidRPr="00D958FC">
              <w:rPr>
                <w:rFonts w:ascii="Arial" w:hAnsi="Arial" w:cs="Arial"/>
              </w:rPr>
              <w:t>194</w:t>
            </w:r>
          </w:p>
          <w:p w14:paraId="73A3371F" w14:textId="77777777" w:rsidR="00E62847" w:rsidRPr="00D958FC" w:rsidRDefault="00E62847" w:rsidP="00B843E2">
            <w:pPr>
              <w:jc w:val="right"/>
              <w:rPr>
                <w:rFonts w:ascii="Arial" w:hAnsi="Arial" w:cs="Arial"/>
              </w:rPr>
            </w:pPr>
            <w:r w:rsidRPr="00D958FC">
              <w:rPr>
                <w:rFonts w:ascii="Arial" w:hAnsi="Arial" w:cs="Arial"/>
              </w:rPr>
              <w:t>38</w:t>
            </w:r>
          </w:p>
          <w:p w14:paraId="57869872" w14:textId="77777777" w:rsidR="00E62847" w:rsidRPr="00D958FC" w:rsidRDefault="00E62847" w:rsidP="00B843E2">
            <w:pPr>
              <w:jc w:val="right"/>
              <w:rPr>
                <w:rFonts w:ascii="Arial" w:hAnsi="Arial" w:cs="Arial"/>
              </w:rPr>
            </w:pPr>
            <w:r w:rsidRPr="00D958FC">
              <w:rPr>
                <w:rFonts w:ascii="Arial" w:hAnsi="Arial" w:cs="Arial"/>
              </w:rPr>
              <w:t>78</w:t>
            </w:r>
          </w:p>
          <w:p w14:paraId="619334BD" w14:textId="77777777" w:rsidR="00E62847" w:rsidRPr="00D958FC" w:rsidRDefault="00E62847" w:rsidP="00B843E2">
            <w:pPr>
              <w:jc w:val="right"/>
              <w:rPr>
                <w:rFonts w:ascii="Arial" w:hAnsi="Arial" w:cs="Arial"/>
              </w:rPr>
            </w:pPr>
            <w:r w:rsidRPr="00D958FC">
              <w:rPr>
                <w:rFonts w:ascii="Arial" w:hAnsi="Arial" w:cs="Arial"/>
              </w:rPr>
              <w:t>118</w:t>
            </w:r>
          </w:p>
        </w:tc>
        <w:tc>
          <w:tcPr>
            <w:tcW w:w="1063" w:type="dxa"/>
            <w:tcBorders>
              <w:bottom w:val="single" w:sz="4" w:space="0" w:color="auto"/>
              <w:right w:val="nil"/>
            </w:tcBorders>
          </w:tcPr>
          <w:p w14:paraId="675B2301" w14:textId="77777777" w:rsidR="00E62847" w:rsidRPr="00D958FC" w:rsidRDefault="00E62847" w:rsidP="00B843E2">
            <w:pPr>
              <w:jc w:val="right"/>
              <w:rPr>
                <w:rFonts w:ascii="Arial" w:hAnsi="Arial" w:cs="Arial"/>
              </w:rPr>
            </w:pPr>
            <w:r w:rsidRPr="00D958FC">
              <w:rPr>
                <w:rFonts w:ascii="Arial" w:hAnsi="Arial" w:cs="Arial"/>
              </w:rPr>
              <w:t>Área</w:t>
            </w:r>
          </w:p>
          <w:p w14:paraId="2E5AD03B" w14:textId="77777777" w:rsidR="00E62847" w:rsidRPr="00D958FC" w:rsidRDefault="00E62847" w:rsidP="00B843E2">
            <w:pPr>
              <w:jc w:val="right"/>
              <w:rPr>
                <w:rFonts w:ascii="Arial" w:hAnsi="Arial" w:cs="Arial"/>
              </w:rPr>
            </w:pPr>
            <w:r w:rsidRPr="00D958FC">
              <w:rPr>
                <w:rFonts w:ascii="Arial" w:hAnsi="Arial" w:cs="Arial"/>
              </w:rPr>
              <w:t>3.546</w:t>
            </w:r>
          </w:p>
          <w:p w14:paraId="6CF32C5D" w14:textId="77777777" w:rsidR="00E62847" w:rsidRPr="00D958FC" w:rsidRDefault="00E62847" w:rsidP="00B843E2">
            <w:pPr>
              <w:jc w:val="right"/>
              <w:rPr>
                <w:rFonts w:ascii="Arial" w:hAnsi="Arial" w:cs="Arial"/>
              </w:rPr>
            </w:pPr>
            <w:r w:rsidRPr="00D958FC">
              <w:rPr>
                <w:rFonts w:ascii="Arial" w:hAnsi="Arial" w:cs="Arial"/>
              </w:rPr>
              <w:t>2.865</w:t>
            </w:r>
          </w:p>
          <w:p w14:paraId="47F9F02F" w14:textId="77777777" w:rsidR="00E62847" w:rsidRPr="00D958FC" w:rsidRDefault="00E62847" w:rsidP="00B843E2">
            <w:pPr>
              <w:jc w:val="right"/>
              <w:rPr>
                <w:rFonts w:ascii="Arial" w:hAnsi="Arial" w:cs="Arial"/>
              </w:rPr>
            </w:pPr>
            <w:r w:rsidRPr="00D958FC">
              <w:rPr>
                <w:rFonts w:ascii="Arial" w:hAnsi="Arial" w:cs="Arial"/>
              </w:rPr>
              <w:t>21.307</w:t>
            </w:r>
          </w:p>
          <w:p w14:paraId="5A80136A" w14:textId="77777777" w:rsidR="00E62847" w:rsidRPr="00D958FC" w:rsidRDefault="00E62847" w:rsidP="00B843E2">
            <w:pPr>
              <w:jc w:val="right"/>
              <w:rPr>
                <w:rFonts w:ascii="Arial" w:hAnsi="Arial" w:cs="Arial"/>
              </w:rPr>
            </w:pPr>
            <w:r w:rsidRPr="00D958FC">
              <w:rPr>
                <w:rFonts w:ascii="Arial" w:hAnsi="Arial" w:cs="Arial"/>
              </w:rPr>
              <w:t>410.323</w:t>
            </w:r>
          </w:p>
        </w:tc>
      </w:tr>
      <w:tr w:rsidR="00E62847" w:rsidRPr="00D958FC" w14:paraId="23BE6BF2" w14:textId="77777777" w:rsidTr="001734E1">
        <w:trPr>
          <w:trHeight w:val="180"/>
          <w:jc w:val="center"/>
        </w:trPr>
        <w:tc>
          <w:tcPr>
            <w:tcW w:w="2271" w:type="dxa"/>
            <w:tcBorders>
              <w:top w:val="single" w:sz="4" w:space="0" w:color="auto"/>
              <w:left w:val="nil"/>
            </w:tcBorders>
          </w:tcPr>
          <w:p w14:paraId="02EB74CB" w14:textId="77777777" w:rsidR="00E62847" w:rsidRPr="00D958FC" w:rsidRDefault="00E62847" w:rsidP="00B843E2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D958FC">
              <w:rPr>
                <w:rFonts w:ascii="Arial" w:hAnsi="Arial" w:cs="Arial"/>
                <w:b/>
                <w:bCs/>
                <w:color w:val="000000"/>
              </w:rPr>
              <w:t>Total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DEC3031" w14:textId="77777777" w:rsidR="00E62847" w:rsidRPr="00D958FC" w:rsidRDefault="00E62847" w:rsidP="00B843E2">
            <w:pPr>
              <w:jc w:val="right"/>
              <w:rPr>
                <w:rFonts w:ascii="Arial" w:hAnsi="Arial" w:cs="Arial"/>
              </w:rPr>
            </w:pPr>
            <w:r w:rsidRPr="00D958FC">
              <w:rPr>
                <w:rFonts w:ascii="Arial" w:hAnsi="Arial" w:cs="Arial"/>
              </w:rPr>
              <w:t>391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14:paraId="0901943C" w14:textId="77777777" w:rsidR="00E62847" w:rsidRPr="00D958FC" w:rsidRDefault="00E62847" w:rsidP="00B843E2">
            <w:pPr>
              <w:jc w:val="right"/>
              <w:rPr>
                <w:rFonts w:ascii="Arial" w:hAnsi="Arial" w:cs="Arial"/>
              </w:rPr>
            </w:pPr>
            <w:r w:rsidRPr="00D958FC">
              <w:rPr>
                <w:rFonts w:ascii="Arial" w:hAnsi="Arial" w:cs="Arial"/>
              </w:rPr>
              <w:t>409.191</w:t>
            </w:r>
          </w:p>
        </w:tc>
        <w:tc>
          <w:tcPr>
            <w:tcW w:w="782" w:type="dxa"/>
            <w:tcBorders>
              <w:top w:val="single" w:sz="4" w:space="0" w:color="auto"/>
            </w:tcBorders>
          </w:tcPr>
          <w:p w14:paraId="1CA07068" w14:textId="77777777" w:rsidR="00E62847" w:rsidRPr="00D958FC" w:rsidRDefault="00E62847" w:rsidP="00B843E2">
            <w:pPr>
              <w:jc w:val="right"/>
              <w:rPr>
                <w:rFonts w:ascii="Arial" w:hAnsi="Arial" w:cs="Arial"/>
              </w:rPr>
            </w:pPr>
            <w:r w:rsidRPr="00D958FC">
              <w:rPr>
                <w:rFonts w:ascii="Arial" w:hAnsi="Arial" w:cs="Arial"/>
              </w:rPr>
              <w:t>428</w:t>
            </w:r>
          </w:p>
        </w:tc>
        <w:tc>
          <w:tcPr>
            <w:tcW w:w="1063" w:type="dxa"/>
            <w:tcBorders>
              <w:top w:val="single" w:sz="4" w:space="0" w:color="auto"/>
              <w:right w:val="nil"/>
            </w:tcBorders>
          </w:tcPr>
          <w:p w14:paraId="5204F882" w14:textId="77777777" w:rsidR="00E62847" w:rsidRPr="00D958FC" w:rsidRDefault="00E62847" w:rsidP="00B843E2">
            <w:pPr>
              <w:jc w:val="right"/>
              <w:rPr>
                <w:rFonts w:ascii="Arial" w:hAnsi="Arial" w:cs="Arial"/>
              </w:rPr>
            </w:pPr>
            <w:r w:rsidRPr="00D958FC">
              <w:rPr>
                <w:rFonts w:ascii="Arial" w:hAnsi="Arial" w:cs="Arial"/>
              </w:rPr>
              <w:t>438.041</w:t>
            </w:r>
          </w:p>
        </w:tc>
      </w:tr>
    </w:tbl>
    <w:p w14:paraId="5B3FD8C9" w14:textId="64DDACA9" w:rsidR="00E62847" w:rsidRPr="00147044" w:rsidRDefault="00E62847" w:rsidP="00F5171D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</w:rPr>
      </w:pPr>
      <w:r w:rsidRPr="00147044">
        <w:rPr>
          <w:rFonts w:ascii="Arial" w:hAnsi="Arial" w:cs="Arial"/>
          <w:sz w:val="20"/>
          <w:szCs w:val="20"/>
        </w:rPr>
        <w:t xml:space="preserve">Fonte: </w:t>
      </w:r>
      <w:r w:rsidR="00D1132A">
        <w:rPr>
          <w:rFonts w:ascii="Arial" w:hAnsi="Arial" w:cs="Arial"/>
          <w:sz w:val="20"/>
          <w:szCs w:val="20"/>
        </w:rPr>
        <w:t xml:space="preserve">elaborada a partir de </w:t>
      </w:r>
      <w:r w:rsidRPr="00147044">
        <w:rPr>
          <w:rFonts w:ascii="Arial" w:hAnsi="Arial" w:cs="Arial"/>
          <w:sz w:val="20"/>
          <w:szCs w:val="20"/>
        </w:rPr>
        <w:t>INDEC, Censos agropecuários (1988, 2002).</w:t>
      </w:r>
    </w:p>
    <w:p w14:paraId="3B6C87DD" w14:textId="77777777" w:rsidR="00AC0C31" w:rsidRPr="00E62847" w:rsidRDefault="00AC0C31" w:rsidP="005700A1">
      <w:pPr>
        <w:spacing w:after="0" w:line="360" w:lineRule="auto"/>
        <w:ind w:right="-285" w:firstLine="708"/>
        <w:jc w:val="both"/>
        <w:rPr>
          <w:rFonts w:ascii="Arial" w:hAnsi="Arial" w:cs="Arial"/>
          <w:sz w:val="24"/>
          <w:szCs w:val="24"/>
        </w:rPr>
      </w:pPr>
    </w:p>
    <w:p w14:paraId="4DA4F1E4" w14:textId="6E77FB73" w:rsidR="009F53EB" w:rsidRPr="004F0DC1" w:rsidRDefault="009F53EB" w:rsidP="009F53EB">
      <w:pPr>
        <w:spacing w:line="240" w:lineRule="auto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Tabela </w:t>
      </w:r>
      <w:r w:rsidR="00F5171D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9A707B">
        <w:rPr>
          <w:rFonts w:ascii="Arial" w:hAnsi="Arial" w:cs="Arial"/>
          <w:color w:val="000000"/>
          <w:sz w:val="20"/>
          <w:szCs w:val="20"/>
          <w:shd w:val="clear" w:color="auto" w:fill="FFFFFF"/>
        </w:rPr>
        <w:t>:</w:t>
      </w:r>
      <w:r w:rsidRPr="004F0DC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Valores</w:t>
      </w:r>
      <w:r w:rsidRPr="004F0DC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de </w:t>
      </w:r>
      <w:r w:rsidRPr="004F0DC1">
        <w:rPr>
          <w:rFonts w:ascii="Arial" w:hAnsi="Arial" w:cs="Arial"/>
          <w:color w:val="000000"/>
          <w:sz w:val="20"/>
          <w:szCs w:val="20"/>
          <w:shd w:val="clear" w:color="auto" w:fill="FFFFFF"/>
        </w:rPr>
        <w:t>repasse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s</w:t>
      </w:r>
      <w:r w:rsidRPr="004F0DC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e famílias beneficiárias pelo PBF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por região</w:t>
      </w:r>
      <w:r w:rsidRPr="004F0DC1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tbl>
      <w:tblPr>
        <w:tblStyle w:val="GradeClara-nfase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2126"/>
        <w:gridCol w:w="2410"/>
        <w:gridCol w:w="1973"/>
      </w:tblGrid>
      <w:tr w:rsidR="009F53EB" w14:paraId="214B489D" w14:textId="77777777" w:rsidTr="00F517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E7E6E6" w:themeFill="background2"/>
          </w:tcPr>
          <w:p w14:paraId="4BE0920B" w14:textId="77777777" w:rsidR="009F53EB" w:rsidRPr="009A707B" w:rsidRDefault="009F53EB" w:rsidP="00355FF2">
            <w:pPr>
              <w:spacing w:line="360" w:lineRule="auto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9A707B">
              <w:rPr>
                <w:rFonts w:ascii="Arial" w:hAnsi="Arial" w:cs="Arial"/>
                <w:color w:val="000000"/>
                <w:shd w:val="clear" w:color="auto" w:fill="FFFFFF"/>
              </w:rPr>
              <w:t>Regiões</w:t>
            </w:r>
          </w:p>
        </w:tc>
        <w:tc>
          <w:tcPr>
            <w:tcW w:w="2126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E7E6E6" w:themeFill="background2"/>
          </w:tcPr>
          <w:p w14:paraId="014F7E27" w14:textId="77777777" w:rsidR="009F53EB" w:rsidRPr="009A707B" w:rsidRDefault="009F53EB" w:rsidP="00355FF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9A707B">
              <w:rPr>
                <w:rFonts w:ascii="Arial" w:hAnsi="Arial" w:cs="Arial"/>
                <w:color w:val="000000"/>
                <w:shd w:val="clear" w:color="auto" w:fill="FFFFFF"/>
              </w:rPr>
              <w:t>Número de Famílias</w:t>
            </w:r>
          </w:p>
        </w:tc>
        <w:tc>
          <w:tcPr>
            <w:tcW w:w="2410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E7E6E6" w:themeFill="background2"/>
          </w:tcPr>
          <w:p w14:paraId="61A73C96" w14:textId="77777777" w:rsidR="009F53EB" w:rsidRPr="009A707B" w:rsidRDefault="009F53EB" w:rsidP="00355FF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9A707B">
              <w:rPr>
                <w:rFonts w:ascii="Arial" w:hAnsi="Arial" w:cs="Arial"/>
                <w:color w:val="000000"/>
                <w:shd w:val="clear" w:color="auto" w:fill="FFFFFF"/>
              </w:rPr>
              <w:t>Repasse total (R$)</w:t>
            </w:r>
          </w:p>
        </w:tc>
        <w:tc>
          <w:tcPr>
            <w:tcW w:w="1973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E7E6E6" w:themeFill="background2"/>
          </w:tcPr>
          <w:p w14:paraId="67CC3CF4" w14:textId="77777777" w:rsidR="009F53EB" w:rsidRPr="009A707B" w:rsidRDefault="009F53EB" w:rsidP="00355FF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9A707B">
              <w:rPr>
                <w:rFonts w:ascii="Arial" w:hAnsi="Arial" w:cs="Arial"/>
                <w:color w:val="000000"/>
                <w:shd w:val="clear" w:color="auto" w:fill="FFFFFF"/>
              </w:rPr>
              <w:t>Benefício médio</w:t>
            </w:r>
          </w:p>
        </w:tc>
      </w:tr>
      <w:tr w:rsidR="009F53EB" w14:paraId="1F44F83D" w14:textId="77777777" w:rsidTr="00F517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  <w:tcBorders>
              <w:top w:val="single" w:sz="4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02D7F0F" w14:textId="77777777" w:rsidR="009F53EB" w:rsidRPr="009A707B" w:rsidRDefault="009F53EB" w:rsidP="00B843E2">
            <w:pPr>
              <w:spacing w:line="360" w:lineRule="auto"/>
              <w:jc w:val="center"/>
              <w:rPr>
                <w:rFonts w:ascii="Arial" w:hAnsi="Arial" w:cs="Arial"/>
                <w:b w:val="0"/>
                <w:color w:val="000000"/>
                <w:shd w:val="clear" w:color="auto" w:fill="FFFFFF"/>
              </w:rPr>
            </w:pPr>
            <w:r w:rsidRPr="009A707B">
              <w:rPr>
                <w:rFonts w:ascii="Arial" w:hAnsi="Arial" w:cs="Arial"/>
                <w:b w:val="0"/>
                <w:color w:val="000000"/>
                <w:shd w:val="clear" w:color="auto" w:fill="FFFFFF"/>
              </w:rPr>
              <w:t>Nordeste</w:t>
            </w:r>
          </w:p>
        </w:tc>
        <w:tc>
          <w:tcPr>
            <w:tcW w:w="2126" w:type="dxa"/>
            <w:tcBorders>
              <w:top w:val="single" w:sz="4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C703BFD" w14:textId="77777777" w:rsidR="009F53EB" w:rsidRPr="009A707B" w:rsidRDefault="009F53EB" w:rsidP="00355FF2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9A707B">
              <w:rPr>
                <w:rFonts w:ascii="Arial" w:hAnsi="Arial" w:cs="Arial"/>
                <w:color w:val="000000"/>
                <w:shd w:val="clear" w:color="auto" w:fill="FFFFFF"/>
              </w:rPr>
              <w:t>6.942.227</w:t>
            </w:r>
          </w:p>
        </w:tc>
        <w:tc>
          <w:tcPr>
            <w:tcW w:w="2410" w:type="dxa"/>
            <w:tcBorders>
              <w:top w:val="single" w:sz="4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8BA3513" w14:textId="77777777" w:rsidR="009F53EB" w:rsidRPr="009A707B" w:rsidRDefault="009F53EB" w:rsidP="00355FF2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9A707B">
              <w:rPr>
                <w:rFonts w:ascii="Arial" w:hAnsi="Arial" w:cs="Arial"/>
                <w:color w:val="000000"/>
                <w:shd w:val="clear" w:color="auto" w:fill="FFFFFF"/>
              </w:rPr>
              <w:t>1.272.592.651,00</w:t>
            </w:r>
          </w:p>
        </w:tc>
        <w:tc>
          <w:tcPr>
            <w:tcW w:w="1973" w:type="dxa"/>
            <w:tcBorders>
              <w:top w:val="single" w:sz="4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A92DD69" w14:textId="77777777" w:rsidR="009F53EB" w:rsidRPr="009A707B" w:rsidRDefault="009F53EB" w:rsidP="00355FF2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9A707B">
              <w:rPr>
                <w:rFonts w:ascii="Arial" w:hAnsi="Arial" w:cs="Arial"/>
                <w:color w:val="000000"/>
                <w:shd w:val="clear" w:color="auto" w:fill="FFFFFF"/>
              </w:rPr>
              <w:t>183,31</w:t>
            </w:r>
          </w:p>
        </w:tc>
      </w:tr>
      <w:tr w:rsidR="009F53EB" w14:paraId="3DC587C6" w14:textId="77777777" w:rsidTr="00F517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3F3EFA3" w14:textId="6DDDEB9A" w:rsidR="009F53EB" w:rsidRPr="009A707B" w:rsidRDefault="009A707B" w:rsidP="00B843E2">
            <w:pPr>
              <w:spacing w:line="360" w:lineRule="auto"/>
              <w:jc w:val="center"/>
              <w:rPr>
                <w:rFonts w:ascii="Arial" w:hAnsi="Arial" w:cs="Arial"/>
                <w:b w:val="0"/>
                <w:color w:val="000000"/>
                <w:shd w:val="clear" w:color="auto" w:fill="FFFFFF"/>
              </w:rPr>
            </w:pPr>
            <w:r w:rsidRPr="009A707B">
              <w:rPr>
                <w:rFonts w:ascii="Arial" w:hAnsi="Arial" w:cs="Arial"/>
                <w:b w:val="0"/>
                <w:color w:val="000000"/>
                <w:shd w:val="clear" w:color="auto" w:fill="FFFFFF"/>
              </w:rPr>
              <w:t>Sudeste</w:t>
            </w:r>
          </w:p>
        </w:tc>
        <w:tc>
          <w:tcPr>
            <w:tcW w:w="212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03D11E3" w14:textId="77777777" w:rsidR="009F53EB" w:rsidRPr="009A707B" w:rsidRDefault="009F53EB" w:rsidP="00355FF2">
            <w:pPr>
              <w:spacing w:line="360" w:lineRule="auto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9A707B">
              <w:rPr>
                <w:rFonts w:ascii="Arial" w:hAnsi="Arial" w:cs="Arial"/>
                <w:color w:val="000000"/>
                <w:shd w:val="clear" w:color="auto" w:fill="FFFFFF"/>
              </w:rPr>
              <w:t>3.553.154</w:t>
            </w:r>
          </w:p>
        </w:tc>
        <w:tc>
          <w:tcPr>
            <w:tcW w:w="24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1E40ADB" w14:textId="77777777" w:rsidR="009F53EB" w:rsidRPr="009A707B" w:rsidRDefault="009F53EB" w:rsidP="00355FF2">
            <w:pPr>
              <w:spacing w:line="360" w:lineRule="auto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9A707B">
              <w:rPr>
                <w:rFonts w:ascii="Arial" w:hAnsi="Arial" w:cs="Arial"/>
                <w:color w:val="000000"/>
                <w:shd w:val="clear" w:color="auto" w:fill="FFFFFF"/>
              </w:rPr>
              <w:t>587.847.630,00</w:t>
            </w:r>
          </w:p>
        </w:tc>
        <w:tc>
          <w:tcPr>
            <w:tcW w:w="197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48141C9" w14:textId="77777777" w:rsidR="009F53EB" w:rsidRPr="009A707B" w:rsidRDefault="009F53EB" w:rsidP="00355FF2">
            <w:pPr>
              <w:spacing w:line="360" w:lineRule="auto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9A707B">
              <w:rPr>
                <w:rFonts w:ascii="Arial" w:hAnsi="Arial" w:cs="Arial"/>
                <w:color w:val="000000"/>
                <w:shd w:val="clear" w:color="auto" w:fill="FFFFFF"/>
              </w:rPr>
              <w:t>165,44</w:t>
            </w:r>
          </w:p>
        </w:tc>
      </w:tr>
      <w:tr w:rsidR="009F53EB" w14:paraId="33C41F44" w14:textId="77777777" w:rsidTr="00F517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DF682E8" w14:textId="77777777" w:rsidR="009F53EB" w:rsidRPr="009A707B" w:rsidRDefault="009F53EB" w:rsidP="00B843E2">
            <w:pPr>
              <w:spacing w:line="360" w:lineRule="auto"/>
              <w:jc w:val="center"/>
              <w:rPr>
                <w:rFonts w:ascii="Arial" w:hAnsi="Arial" w:cs="Arial"/>
                <w:b w:val="0"/>
                <w:color w:val="000000"/>
                <w:shd w:val="clear" w:color="auto" w:fill="FFFFFF"/>
              </w:rPr>
            </w:pPr>
            <w:r w:rsidRPr="009A707B">
              <w:rPr>
                <w:rFonts w:ascii="Arial" w:hAnsi="Arial" w:cs="Arial"/>
                <w:b w:val="0"/>
                <w:color w:val="000000"/>
                <w:shd w:val="clear" w:color="auto" w:fill="FFFFFF"/>
              </w:rPr>
              <w:t>Norte</w:t>
            </w:r>
          </w:p>
        </w:tc>
        <w:tc>
          <w:tcPr>
            <w:tcW w:w="212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508DF2A" w14:textId="77777777" w:rsidR="009F53EB" w:rsidRPr="009A707B" w:rsidRDefault="009F53EB" w:rsidP="00355FF2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9A707B">
              <w:rPr>
                <w:rFonts w:ascii="Arial" w:hAnsi="Arial" w:cs="Arial"/>
                <w:color w:val="000000"/>
                <w:shd w:val="clear" w:color="auto" w:fill="FFFFFF"/>
              </w:rPr>
              <w:t>1.750.691</w:t>
            </w:r>
          </w:p>
        </w:tc>
        <w:tc>
          <w:tcPr>
            <w:tcW w:w="24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06622C7" w14:textId="77777777" w:rsidR="009F53EB" w:rsidRPr="009A707B" w:rsidRDefault="009F53EB" w:rsidP="00355FF2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9A707B">
              <w:rPr>
                <w:rFonts w:ascii="Arial" w:hAnsi="Arial" w:cs="Arial"/>
                <w:color w:val="000000"/>
                <w:shd w:val="clear" w:color="auto" w:fill="FFFFFF"/>
              </w:rPr>
              <w:t>350.513.873,00</w:t>
            </w:r>
          </w:p>
        </w:tc>
        <w:tc>
          <w:tcPr>
            <w:tcW w:w="197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95101EF" w14:textId="77777777" w:rsidR="009F53EB" w:rsidRPr="009A707B" w:rsidRDefault="009F53EB" w:rsidP="00355FF2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9A707B">
              <w:rPr>
                <w:rFonts w:ascii="Arial" w:hAnsi="Arial" w:cs="Arial"/>
                <w:color w:val="000000"/>
                <w:shd w:val="clear" w:color="auto" w:fill="FFFFFF"/>
              </w:rPr>
              <w:t>200,21</w:t>
            </w:r>
          </w:p>
        </w:tc>
      </w:tr>
      <w:tr w:rsidR="009F53EB" w14:paraId="421CC786" w14:textId="77777777" w:rsidTr="00F517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5F04DD9" w14:textId="3EA64436" w:rsidR="009F53EB" w:rsidRPr="009A707B" w:rsidRDefault="009A707B" w:rsidP="00B843E2">
            <w:pPr>
              <w:spacing w:line="360" w:lineRule="auto"/>
              <w:jc w:val="center"/>
              <w:rPr>
                <w:rFonts w:ascii="Arial" w:hAnsi="Arial" w:cs="Arial"/>
                <w:b w:val="0"/>
                <w:color w:val="000000"/>
                <w:shd w:val="clear" w:color="auto" w:fill="FFFFFF"/>
              </w:rPr>
            </w:pPr>
            <w:r w:rsidRPr="009A707B">
              <w:rPr>
                <w:rFonts w:ascii="Arial" w:hAnsi="Arial" w:cs="Arial"/>
                <w:b w:val="0"/>
                <w:color w:val="000000"/>
                <w:shd w:val="clear" w:color="auto" w:fill="FFFFFF"/>
              </w:rPr>
              <w:t>Sul</w:t>
            </w:r>
          </w:p>
        </w:tc>
        <w:tc>
          <w:tcPr>
            <w:tcW w:w="212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EE71EA6" w14:textId="77777777" w:rsidR="009F53EB" w:rsidRPr="009A707B" w:rsidRDefault="009F53EB" w:rsidP="00355FF2">
            <w:pPr>
              <w:spacing w:line="360" w:lineRule="auto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9A707B">
              <w:rPr>
                <w:rFonts w:ascii="Arial" w:hAnsi="Arial" w:cs="Arial"/>
                <w:color w:val="000000"/>
                <w:shd w:val="clear" w:color="auto" w:fill="FFFFFF"/>
              </w:rPr>
              <w:t>836.763</w:t>
            </w:r>
          </w:p>
        </w:tc>
        <w:tc>
          <w:tcPr>
            <w:tcW w:w="24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38FB593" w14:textId="77777777" w:rsidR="009F53EB" w:rsidRPr="009A707B" w:rsidRDefault="009F53EB" w:rsidP="00355FF2">
            <w:pPr>
              <w:spacing w:line="360" w:lineRule="auto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9A707B">
              <w:rPr>
                <w:rFonts w:ascii="Arial" w:hAnsi="Arial" w:cs="Arial"/>
                <w:color w:val="000000"/>
                <w:shd w:val="clear" w:color="auto" w:fill="FFFFFF"/>
              </w:rPr>
              <w:t>132.288.231,00</w:t>
            </w:r>
          </w:p>
        </w:tc>
        <w:tc>
          <w:tcPr>
            <w:tcW w:w="197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B359834" w14:textId="77777777" w:rsidR="009F53EB" w:rsidRPr="009A707B" w:rsidRDefault="009F53EB" w:rsidP="00355FF2">
            <w:pPr>
              <w:spacing w:line="360" w:lineRule="auto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9A707B">
              <w:rPr>
                <w:rFonts w:ascii="Arial" w:hAnsi="Arial" w:cs="Arial"/>
                <w:color w:val="000000"/>
                <w:shd w:val="clear" w:color="auto" w:fill="FFFFFF"/>
              </w:rPr>
              <w:t>158,10</w:t>
            </w:r>
          </w:p>
        </w:tc>
      </w:tr>
      <w:tr w:rsidR="009F53EB" w14:paraId="3D3E8B79" w14:textId="77777777" w:rsidTr="00F517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14:paraId="651F4834" w14:textId="77777777" w:rsidR="009F53EB" w:rsidRPr="009A707B" w:rsidRDefault="009F53EB" w:rsidP="00B843E2">
            <w:pPr>
              <w:spacing w:line="360" w:lineRule="auto"/>
              <w:jc w:val="center"/>
              <w:rPr>
                <w:rFonts w:ascii="Arial" w:hAnsi="Arial" w:cs="Arial"/>
                <w:b w:val="0"/>
                <w:color w:val="000000"/>
                <w:shd w:val="clear" w:color="auto" w:fill="FFFFFF"/>
              </w:rPr>
            </w:pPr>
            <w:r w:rsidRPr="009A707B">
              <w:rPr>
                <w:rFonts w:ascii="Arial" w:hAnsi="Arial" w:cs="Arial"/>
                <w:b w:val="0"/>
                <w:color w:val="000000"/>
                <w:shd w:val="clear" w:color="auto" w:fill="FFFFFF"/>
              </w:rPr>
              <w:t>Centro Oeste</w:t>
            </w:r>
          </w:p>
        </w:tc>
        <w:tc>
          <w:tcPr>
            <w:tcW w:w="2126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14:paraId="7C21DBA3" w14:textId="77777777" w:rsidR="009F53EB" w:rsidRPr="009A707B" w:rsidRDefault="009F53EB" w:rsidP="00355FF2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9A707B">
              <w:rPr>
                <w:rFonts w:ascii="Arial" w:hAnsi="Arial" w:cs="Arial"/>
                <w:color w:val="000000"/>
                <w:shd w:val="clear" w:color="auto" w:fill="FFFFFF"/>
              </w:rPr>
              <w:t>653.506</w:t>
            </w:r>
          </w:p>
        </w:tc>
        <w:tc>
          <w:tcPr>
            <w:tcW w:w="2410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14:paraId="39F3F9DF" w14:textId="77777777" w:rsidR="009F53EB" w:rsidRPr="009A707B" w:rsidRDefault="009F53EB" w:rsidP="00355FF2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9A707B">
              <w:rPr>
                <w:rFonts w:ascii="Arial" w:hAnsi="Arial" w:cs="Arial"/>
                <w:color w:val="000000"/>
                <w:shd w:val="clear" w:color="auto" w:fill="FFFFFF"/>
              </w:rPr>
              <w:t>102.436.811,00</w:t>
            </w:r>
          </w:p>
        </w:tc>
        <w:tc>
          <w:tcPr>
            <w:tcW w:w="1973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14:paraId="5FC5AB03" w14:textId="77777777" w:rsidR="009F53EB" w:rsidRPr="009A707B" w:rsidRDefault="009F53EB" w:rsidP="00355FF2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9A707B">
              <w:rPr>
                <w:rFonts w:ascii="Arial" w:hAnsi="Arial" w:cs="Arial"/>
                <w:color w:val="000000"/>
                <w:shd w:val="clear" w:color="auto" w:fill="FFFFFF"/>
              </w:rPr>
              <w:t xml:space="preserve"> 156,75</w:t>
            </w:r>
          </w:p>
        </w:tc>
      </w:tr>
    </w:tbl>
    <w:p w14:paraId="237984B0" w14:textId="54F16332" w:rsidR="009F53EB" w:rsidRPr="004F0DC1" w:rsidRDefault="009F53EB" w:rsidP="00F5171D">
      <w:pPr>
        <w:tabs>
          <w:tab w:val="left" w:pos="4530"/>
        </w:tabs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4F0DC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Fonte: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adaptad</w:t>
      </w:r>
      <w:r w:rsidR="00D1132A">
        <w:rPr>
          <w:rFonts w:ascii="Arial" w:hAnsi="Arial" w:cs="Arial"/>
          <w:color w:val="000000"/>
          <w:sz w:val="20"/>
          <w:szCs w:val="20"/>
          <w:shd w:val="clear" w:color="auto" w:fill="FFFFFF"/>
        </w:rPr>
        <w:t>a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de </w:t>
      </w:r>
      <w:r w:rsidRPr="004F0DC1">
        <w:rPr>
          <w:rFonts w:ascii="Arial" w:hAnsi="Arial" w:cs="Arial"/>
          <w:color w:val="000000"/>
          <w:sz w:val="20"/>
          <w:szCs w:val="20"/>
          <w:shd w:val="clear" w:color="auto" w:fill="FFFFFF"/>
        </w:rPr>
        <w:t>MDS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(</w:t>
      </w:r>
      <w:r w:rsidRPr="004F0DC1">
        <w:rPr>
          <w:rFonts w:ascii="Arial" w:hAnsi="Arial" w:cs="Arial"/>
          <w:color w:val="000000"/>
          <w:sz w:val="20"/>
          <w:szCs w:val="20"/>
          <w:shd w:val="clear" w:color="auto" w:fill="FFFFFF"/>
        </w:rPr>
        <w:t>2018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b).</w:t>
      </w:r>
    </w:p>
    <w:p w14:paraId="07E424B7" w14:textId="77777777" w:rsidR="00147044" w:rsidRDefault="00147044" w:rsidP="00147044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14:paraId="56612C9D" w14:textId="4DFA41D7" w:rsidR="00E81555" w:rsidRDefault="00E81555" w:rsidP="006E08C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Deve-se uti</w:t>
      </w:r>
      <w:r w:rsidR="00F61ED0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izar quadros para </w:t>
      </w:r>
      <w:r w:rsidR="00341C78">
        <w:rPr>
          <w:rFonts w:ascii="Arial" w:hAnsi="Arial" w:cs="Arial"/>
          <w:sz w:val="24"/>
          <w:szCs w:val="24"/>
        </w:rPr>
        <w:t>demonstrar</w:t>
      </w:r>
      <w:r>
        <w:rPr>
          <w:rFonts w:ascii="Arial" w:hAnsi="Arial" w:cs="Arial"/>
          <w:sz w:val="24"/>
          <w:szCs w:val="24"/>
        </w:rPr>
        <w:t xml:space="preserve"> dados qualitativos, ou </w:t>
      </w:r>
      <w:proofErr w:type="spellStart"/>
      <w:r>
        <w:rPr>
          <w:rFonts w:ascii="Arial" w:hAnsi="Arial" w:cs="Arial"/>
          <w:sz w:val="24"/>
          <w:szCs w:val="24"/>
        </w:rPr>
        <w:t>quali</w:t>
      </w:r>
      <w:proofErr w:type="spellEnd"/>
      <w:r>
        <w:rPr>
          <w:rFonts w:ascii="Arial" w:hAnsi="Arial" w:cs="Arial"/>
          <w:sz w:val="24"/>
          <w:szCs w:val="24"/>
        </w:rPr>
        <w:t>/quantitativos.</w:t>
      </w:r>
      <w:r w:rsidR="00543550">
        <w:rPr>
          <w:rFonts w:ascii="Arial" w:hAnsi="Arial" w:cs="Arial"/>
          <w:sz w:val="24"/>
          <w:szCs w:val="24"/>
        </w:rPr>
        <w:t xml:space="preserve"> Utilize </w:t>
      </w:r>
      <w:r w:rsidR="00020D69">
        <w:rPr>
          <w:rFonts w:ascii="Arial" w:hAnsi="Arial" w:cs="Arial"/>
          <w:sz w:val="24"/>
          <w:szCs w:val="24"/>
        </w:rPr>
        <w:t>fonte Arial</w:t>
      </w:r>
      <w:r w:rsidR="00543550">
        <w:rPr>
          <w:rFonts w:ascii="Arial" w:hAnsi="Arial" w:cs="Arial"/>
          <w:sz w:val="24"/>
          <w:szCs w:val="24"/>
        </w:rPr>
        <w:t xml:space="preserve"> 10</w:t>
      </w:r>
      <w:r w:rsidR="00020D69">
        <w:rPr>
          <w:rFonts w:ascii="Arial" w:hAnsi="Arial" w:cs="Arial"/>
          <w:sz w:val="24"/>
          <w:szCs w:val="24"/>
        </w:rPr>
        <w:t xml:space="preserve"> </w:t>
      </w:r>
      <w:r w:rsidR="00020D69" w:rsidRPr="00020D69">
        <w:rPr>
          <w:rFonts w:ascii="Arial" w:hAnsi="Arial" w:cs="Arial"/>
          <w:sz w:val="24"/>
          <w:szCs w:val="24"/>
        </w:rPr>
        <w:t xml:space="preserve">(ou </w:t>
      </w:r>
      <w:r w:rsidR="00020D69">
        <w:rPr>
          <w:rFonts w:ascii="Arial" w:hAnsi="Arial" w:cs="Arial"/>
          <w:sz w:val="24"/>
          <w:szCs w:val="24"/>
        </w:rPr>
        <w:t>9</w:t>
      </w:r>
      <w:r w:rsidR="00020D69" w:rsidRPr="00020D69">
        <w:rPr>
          <w:rFonts w:ascii="Arial" w:hAnsi="Arial" w:cs="Arial"/>
          <w:sz w:val="24"/>
          <w:szCs w:val="24"/>
        </w:rPr>
        <w:t>, se houver muitas colunas)</w:t>
      </w:r>
      <w:r w:rsidR="00B65021">
        <w:rPr>
          <w:rFonts w:ascii="Arial" w:hAnsi="Arial" w:cs="Arial"/>
          <w:sz w:val="24"/>
          <w:szCs w:val="24"/>
        </w:rPr>
        <w:t>, com</w:t>
      </w:r>
      <w:r w:rsidR="00543550">
        <w:rPr>
          <w:rFonts w:ascii="Arial" w:hAnsi="Arial" w:cs="Arial"/>
          <w:sz w:val="24"/>
          <w:szCs w:val="24"/>
        </w:rPr>
        <w:t xml:space="preserve"> fech</w:t>
      </w:r>
      <w:r w:rsidR="00B65021">
        <w:rPr>
          <w:rFonts w:ascii="Arial" w:hAnsi="Arial" w:cs="Arial"/>
          <w:sz w:val="24"/>
          <w:szCs w:val="24"/>
        </w:rPr>
        <w:t>amento nas</w:t>
      </w:r>
      <w:r w:rsidR="00543550">
        <w:rPr>
          <w:rFonts w:ascii="Arial" w:hAnsi="Arial" w:cs="Arial"/>
          <w:sz w:val="24"/>
          <w:szCs w:val="24"/>
        </w:rPr>
        <w:t xml:space="preserve"> laterais.</w:t>
      </w:r>
    </w:p>
    <w:p w14:paraId="68F95C59" w14:textId="77777777" w:rsidR="00E81555" w:rsidRPr="00F74276" w:rsidRDefault="00E81555" w:rsidP="00147044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14:paraId="4158AFF4" w14:textId="400FC015" w:rsidR="00E81555" w:rsidRDefault="00E81555" w:rsidP="00E81555">
      <w:pPr>
        <w:suppressAutoHyphens/>
        <w:autoSpaceDE w:val="0"/>
        <w:autoSpaceDN w:val="0"/>
        <w:adjustRightInd w:val="0"/>
        <w:spacing w:after="24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Quadro 1</w:t>
      </w:r>
      <w:r w:rsidR="00B65021">
        <w:rPr>
          <w:rFonts w:ascii="Arial" w:hAnsi="Arial" w:cs="Arial"/>
          <w:color w:val="000000"/>
          <w:sz w:val="20"/>
          <w:szCs w:val="20"/>
        </w:rPr>
        <w:t>:</w:t>
      </w:r>
      <w:r>
        <w:rPr>
          <w:rFonts w:ascii="Arial" w:hAnsi="Arial" w:cs="Arial"/>
          <w:color w:val="000000"/>
          <w:sz w:val="20"/>
          <w:szCs w:val="20"/>
        </w:rPr>
        <w:t xml:space="preserve"> Espécies medicinais citadas pelos moradores da comunidade Faxinal Sete Saltos de Baixo, Ponta Grossa, PR. N= naturalizada;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Nt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= nativa; X = xarope;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Ch</w:t>
      </w:r>
      <w:proofErr w:type="spellEnd"/>
      <w:r>
        <w:rPr>
          <w:rFonts w:ascii="Arial" w:hAnsi="Arial" w:cs="Arial"/>
          <w:color w:val="000000"/>
          <w:sz w:val="20"/>
          <w:szCs w:val="20"/>
        </w:rPr>
        <w:t>= chá; B= banho</w:t>
      </w:r>
    </w:p>
    <w:tbl>
      <w:tblPr>
        <w:tblW w:w="9063" w:type="dxa"/>
        <w:jc w:val="center"/>
        <w:tblLayout w:type="fixed"/>
        <w:tblLook w:val="0000" w:firstRow="0" w:lastRow="0" w:firstColumn="0" w:lastColumn="0" w:noHBand="0" w:noVBand="0"/>
      </w:tblPr>
      <w:tblGrid>
        <w:gridCol w:w="988"/>
        <w:gridCol w:w="1560"/>
        <w:gridCol w:w="2552"/>
        <w:gridCol w:w="709"/>
        <w:gridCol w:w="992"/>
        <w:gridCol w:w="850"/>
        <w:gridCol w:w="1412"/>
      </w:tblGrid>
      <w:tr w:rsidR="00E81555" w14:paraId="7C855D13" w14:textId="77777777" w:rsidTr="00E81555">
        <w:trPr>
          <w:trHeight w:val="1"/>
          <w:jc w:val="center"/>
        </w:trPr>
        <w:tc>
          <w:tcPr>
            <w:tcW w:w="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0CECE"/>
            <w:vAlign w:val="center"/>
          </w:tcPr>
          <w:p w14:paraId="0262F385" w14:textId="77777777" w:rsidR="00E81555" w:rsidRPr="00E81555" w:rsidRDefault="00E81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1555">
              <w:rPr>
                <w:rFonts w:ascii="Arial" w:hAnsi="Arial" w:cs="Arial"/>
                <w:b/>
                <w:bCs/>
                <w:sz w:val="20"/>
                <w:szCs w:val="20"/>
              </w:rPr>
              <w:t>Nome popular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0CECE"/>
            <w:vAlign w:val="center"/>
          </w:tcPr>
          <w:p w14:paraId="2924DA8F" w14:textId="77777777" w:rsidR="00E81555" w:rsidRPr="00E81555" w:rsidRDefault="00E81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1555">
              <w:rPr>
                <w:rFonts w:ascii="Arial" w:hAnsi="Arial" w:cs="Arial"/>
                <w:b/>
                <w:bCs/>
                <w:sz w:val="20"/>
                <w:szCs w:val="20"/>
              </w:rPr>
              <w:t>Família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0CECE"/>
            <w:vAlign w:val="center"/>
          </w:tcPr>
          <w:p w14:paraId="05E15DFF" w14:textId="77777777" w:rsidR="00E81555" w:rsidRPr="00E81555" w:rsidRDefault="00E81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1555">
              <w:rPr>
                <w:rFonts w:ascii="Arial" w:hAnsi="Arial" w:cs="Arial"/>
                <w:b/>
                <w:bCs/>
                <w:sz w:val="20"/>
                <w:szCs w:val="20"/>
              </w:rPr>
              <w:t>Nome científico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0CECE"/>
            <w:vAlign w:val="center"/>
          </w:tcPr>
          <w:p w14:paraId="31DFB30A" w14:textId="77777777" w:rsidR="00E81555" w:rsidRPr="00E81555" w:rsidRDefault="00E81555" w:rsidP="00E81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81555">
              <w:rPr>
                <w:rFonts w:ascii="Arial" w:hAnsi="Arial" w:cs="Arial"/>
                <w:b/>
                <w:bCs/>
                <w:sz w:val="18"/>
                <w:szCs w:val="18"/>
              </w:rPr>
              <w:t>Orig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0CECE"/>
            <w:vAlign w:val="center"/>
          </w:tcPr>
          <w:p w14:paraId="6DE45155" w14:textId="77777777" w:rsidR="00E81555" w:rsidRPr="00E81555" w:rsidRDefault="00E81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1555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Pr="00E81555">
              <w:rPr>
                <w:rFonts w:ascii="Arial" w:hAnsi="Arial" w:cs="Arial"/>
                <w:b/>
                <w:bCs/>
                <w:sz w:val="18"/>
                <w:szCs w:val="18"/>
              </w:rPr>
              <w:t>arte utilizada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0CECE"/>
            <w:vAlign w:val="center"/>
          </w:tcPr>
          <w:p w14:paraId="6B112DC0" w14:textId="77777777" w:rsidR="00E81555" w:rsidRPr="00E81555" w:rsidRDefault="00E81555" w:rsidP="00E81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81555">
              <w:rPr>
                <w:rFonts w:ascii="Arial" w:hAnsi="Arial" w:cs="Arial"/>
                <w:b/>
                <w:bCs/>
                <w:sz w:val="18"/>
                <w:szCs w:val="18"/>
              </w:rPr>
              <w:t>Forma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0CECE"/>
            <w:vAlign w:val="center"/>
          </w:tcPr>
          <w:p w14:paraId="0D1512F8" w14:textId="77777777" w:rsidR="00E81555" w:rsidRPr="00E81555" w:rsidRDefault="00E81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1555">
              <w:rPr>
                <w:rFonts w:ascii="Arial" w:hAnsi="Arial" w:cs="Arial"/>
                <w:b/>
                <w:bCs/>
                <w:sz w:val="20"/>
                <w:szCs w:val="20"/>
              </w:rPr>
              <w:t>Uso</w:t>
            </w:r>
          </w:p>
        </w:tc>
      </w:tr>
      <w:tr w:rsidR="00E81555" w14:paraId="50E4968D" w14:textId="77777777" w:rsidTr="00E81555">
        <w:trPr>
          <w:trHeight w:val="1"/>
          <w:jc w:val="center"/>
        </w:trPr>
        <w:tc>
          <w:tcPr>
            <w:tcW w:w="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350AFD2" w14:textId="77777777" w:rsidR="00E81555" w:rsidRPr="00E81555" w:rsidRDefault="00E81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1555">
              <w:rPr>
                <w:rFonts w:ascii="Arial" w:hAnsi="Arial" w:cs="Arial"/>
                <w:sz w:val="20"/>
                <w:szCs w:val="20"/>
              </w:rPr>
              <w:t>Agrião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975BFF6" w14:textId="77777777" w:rsidR="00E81555" w:rsidRPr="00E81555" w:rsidRDefault="00E81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1555">
              <w:rPr>
                <w:rFonts w:ascii="Arial" w:hAnsi="Arial" w:cs="Arial"/>
                <w:sz w:val="20"/>
                <w:szCs w:val="20"/>
              </w:rPr>
              <w:t>Brassicaceae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55234CE" w14:textId="77777777" w:rsidR="00E81555" w:rsidRPr="00E81555" w:rsidRDefault="00E81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1555">
              <w:rPr>
                <w:rFonts w:ascii="Arial" w:hAnsi="Arial" w:cs="Arial"/>
                <w:i/>
                <w:iCs/>
                <w:sz w:val="20"/>
                <w:szCs w:val="20"/>
              </w:rPr>
              <w:t>Nasturtium</w:t>
            </w:r>
            <w:proofErr w:type="spellEnd"/>
            <w:r w:rsidRPr="00E8155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officinalis </w:t>
            </w:r>
            <w:r w:rsidRPr="00E81555">
              <w:rPr>
                <w:rFonts w:ascii="Arial" w:hAnsi="Arial" w:cs="Arial"/>
                <w:sz w:val="20"/>
                <w:szCs w:val="20"/>
              </w:rPr>
              <w:t>L.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DC0A704" w14:textId="77777777" w:rsidR="00E81555" w:rsidRPr="00E81555" w:rsidRDefault="00E81555" w:rsidP="00E81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02D418AD" w14:textId="77777777" w:rsidR="00E81555" w:rsidRPr="00E81555" w:rsidRDefault="00E81555" w:rsidP="00E81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DC35E9F" w14:textId="77777777" w:rsidR="00E81555" w:rsidRPr="00E81555" w:rsidRDefault="00E81555" w:rsidP="00E81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1555">
              <w:rPr>
                <w:rFonts w:ascii="Arial" w:hAnsi="Arial" w:cs="Arial"/>
                <w:sz w:val="20"/>
                <w:szCs w:val="20"/>
              </w:rPr>
              <w:t>folha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B11AEF6" w14:textId="77777777" w:rsidR="00E81555" w:rsidRPr="00E81555" w:rsidRDefault="00E81555" w:rsidP="00E81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155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07202DD" w14:textId="77777777" w:rsidR="00E81555" w:rsidRPr="00E81555" w:rsidRDefault="00E81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1555">
              <w:rPr>
                <w:rFonts w:ascii="Arial" w:hAnsi="Arial" w:cs="Arial"/>
                <w:sz w:val="20"/>
                <w:szCs w:val="20"/>
              </w:rPr>
              <w:t>gripe</w:t>
            </w:r>
          </w:p>
        </w:tc>
      </w:tr>
      <w:tr w:rsidR="00E81555" w14:paraId="426C21BF" w14:textId="77777777" w:rsidTr="00E81555">
        <w:trPr>
          <w:trHeight w:val="1"/>
          <w:jc w:val="center"/>
        </w:trPr>
        <w:tc>
          <w:tcPr>
            <w:tcW w:w="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C7076E3" w14:textId="77777777" w:rsidR="00E81555" w:rsidRPr="00E81555" w:rsidRDefault="00E81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</w:t>
            </w:r>
            <w:r w:rsidRPr="00E81555">
              <w:rPr>
                <w:rFonts w:ascii="Arial" w:hAnsi="Arial" w:cs="Arial"/>
                <w:sz w:val="20"/>
                <w:szCs w:val="20"/>
              </w:rPr>
              <w:t>vante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18DD03C" w14:textId="77777777" w:rsidR="00E81555" w:rsidRPr="00E81555" w:rsidRDefault="00E81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1555">
              <w:rPr>
                <w:rFonts w:ascii="Arial" w:hAnsi="Arial" w:cs="Arial"/>
                <w:sz w:val="20"/>
                <w:szCs w:val="20"/>
              </w:rPr>
              <w:t>Lamiaceae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87A6BAF" w14:textId="77777777" w:rsidR="00E81555" w:rsidRPr="00E81555" w:rsidRDefault="00E81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1555">
              <w:rPr>
                <w:rFonts w:ascii="Arial" w:hAnsi="Arial" w:cs="Arial"/>
                <w:i/>
                <w:iCs/>
                <w:sz w:val="20"/>
                <w:szCs w:val="20"/>
              </w:rPr>
              <w:t>Mentha</w:t>
            </w:r>
            <w:proofErr w:type="spellEnd"/>
            <w:r w:rsidRPr="00E8155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spicata </w:t>
            </w:r>
            <w:r w:rsidRPr="00E81555">
              <w:rPr>
                <w:rFonts w:ascii="Arial" w:hAnsi="Arial" w:cs="Arial"/>
                <w:sz w:val="20"/>
                <w:szCs w:val="20"/>
              </w:rPr>
              <w:t>L.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B81E2E6" w14:textId="77777777" w:rsidR="00E81555" w:rsidRPr="00E81555" w:rsidRDefault="00E81555" w:rsidP="00E81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1555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0EA98F3" w14:textId="77777777" w:rsidR="00E81555" w:rsidRPr="00E81555" w:rsidRDefault="00E81555" w:rsidP="00E81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1555">
              <w:rPr>
                <w:rFonts w:ascii="Arial" w:hAnsi="Arial" w:cs="Arial"/>
                <w:sz w:val="20"/>
                <w:szCs w:val="20"/>
              </w:rPr>
              <w:t>folha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2FA84D0" w14:textId="77777777" w:rsidR="00E81555" w:rsidRPr="00E81555" w:rsidRDefault="00E81555" w:rsidP="00E81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Ch</w:t>
            </w:r>
            <w:proofErr w:type="spellEnd"/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FC5CD91" w14:textId="77777777" w:rsidR="00E81555" w:rsidRPr="00E81555" w:rsidRDefault="00E81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1555">
              <w:rPr>
                <w:rFonts w:ascii="Arial" w:hAnsi="Arial" w:cs="Arial"/>
                <w:sz w:val="20"/>
                <w:szCs w:val="20"/>
              </w:rPr>
              <w:t>vermes</w:t>
            </w:r>
          </w:p>
        </w:tc>
      </w:tr>
      <w:tr w:rsidR="00E81555" w14:paraId="4411613F" w14:textId="77777777" w:rsidTr="00E81555">
        <w:trPr>
          <w:trHeight w:val="1"/>
          <w:jc w:val="center"/>
        </w:trPr>
        <w:tc>
          <w:tcPr>
            <w:tcW w:w="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95786B6" w14:textId="77777777" w:rsidR="00E81555" w:rsidRPr="00E81555" w:rsidRDefault="00E81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1555">
              <w:rPr>
                <w:rFonts w:ascii="Arial" w:hAnsi="Arial" w:cs="Arial"/>
                <w:sz w:val="20"/>
                <w:szCs w:val="20"/>
              </w:rPr>
              <w:t>Alfavaca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DD7C44A" w14:textId="77777777" w:rsidR="00E81555" w:rsidRPr="00E81555" w:rsidRDefault="00E81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1555">
              <w:rPr>
                <w:rFonts w:ascii="Arial" w:hAnsi="Arial" w:cs="Arial"/>
                <w:sz w:val="20"/>
                <w:szCs w:val="20"/>
              </w:rPr>
              <w:t>Lamiaceae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992325D" w14:textId="77777777" w:rsidR="00E81555" w:rsidRPr="00E81555" w:rsidRDefault="00E81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1555">
              <w:rPr>
                <w:rFonts w:ascii="Arial" w:hAnsi="Arial" w:cs="Arial"/>
                <w:i/>
                <w:iCs/>
                <w:sz w:val="20"/>
                <w:szCs w:val="20"/>
              </w:rPr>
              <w:t>Oncimum</w:t>
            </w:r>
            <w:proofErr w:type="spellEnd"/>
            <w:r w:rsidRPr="00E8155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selloi </w:t>
            </w:r>
            <w:r w:rsidRPr="00E81555">
              <w:rPr>
                <w:rFonts w:ascii="Arial" w:hAnsi="Arial" w:cs="Arial"/>
                <w:color w:val="001100"/>
                <w:sz w:val="20"/>
                <w:szCs w:val="20"/>
                <w:highlight w:val="white"/>
              </w:rPr>
              <w:t>Benth.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8A2C758" w14:textId="77777777" w:rsidR="00E81555" w:rsidRPr="00E81555" w:rsidRDefault="00E81555" w:rsidP="00E81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1555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proofErr w:type="spellEnd"/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7C63F3B" w14:textId="77777777" w:rsidR="00E81555" w:rsidRPr="00E81555" w:rsidRDefault="00E81555" w:rsidP="00E81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1555">
              <w:rPr>
                <w:rFonts w:ascii="Arial" w:hAnsi="Arial" w:cs="Arial"/>
                <w:sz w:val="20"/>
                <w:szCs w:val="20"/>
              </w:rPr>
              <w:t>folha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B74801E" w14:textId="77777777" w:rsidR="00E81555" w:rsidRPr="00E81555" w:rsidRDefault="00E81555" w:rsidP="00E81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Ch</w:t>
            </w:r>
            <w:proofErr w:type="spellEnd"/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F63D5E4" w14:textId="77777777" w:rsidR="00E81555" w:rsidRPr="00E81555" w:rsidRDefault="00E81555" w:rsidP="00E81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1555">
              <w:rPr>
                <w:rFonts w:ascii="Arial" w:hAnsi="Arial" w:cs="Arial"/>
                <w:sz w:val="20"/>
                <w:szCs w:val="20"/>
              </w:rPr>
              <w:t>Rim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Pr="00E81555">
              <w:rPr>
                <w:rFonts w:ascii="Arial" w:hAnsi="Arial" w:cs="Arial"/>
                <w:sz w:val="20"/>
                <w:szCs w:val="20"/>
              </w:rPr>
              <w:t xml:space="preserve"> gripe</w:t>
            </w:r>
          </w:p>
        </w:tc>
      </w:tr>
      <w:tr w:rsidR="00E81555" w14:paraId="63926C04" w14:textId="77777777" w:rsidTr="00E81555">
        <w:trPr>
          <w:trHeight w:val="1"/>
          <w:jc w:val="center"/>
        </w:trPr>
        <w:tc>
          <w:tcPr>
            <w:tcW w:w="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9CC8A6C" w14:textId="77777777" w:rsidR="00E81555" w:rsidRPr="00E81555" w:rsidRDefault="00E81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1555">
              <w:rPr>
                <w:rFonts w:ascii="Arial" w:hAnsi="Arial" w:cs="Arial"/>
                <w:sz w:val="20"/>
                <w:szCs w:val="20"/>
              </w:rPr>
              <w:t>Araçá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6E73796" w14:textId="77777777" w:rsidR="00E81555" w:rsidRPr="00E81555" w:rsidRDefault="00E81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1555">
              <w:rPr>
                <w:rFonts w:ascii="Arial" w:hAnsi="Arial" w:cs="Arial"/>
                <w:sz w:val="20"/>
                <w:szCs w:val="20"/>
              </w:rPr>
              <w:t>Myrtaceae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F4C53FA" w14:textId="77777777" w:rsidR="00E81555" w:rsidRPr="00E81555" w:rsidRDefault="00E8155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  <w:highlight w:val="white"/>
              </w:rPr>
            </w:pPr>
            <w:r w:rsidRPr="00E81555">
              <w:rPr>
                <w:rFonts w:ascii="Arial" w:hAnsi="Arial" w:cs="Arial"/>
                <w:i/>
                <w:iCs/>
                <w:sz w:val="20"/>
                <w:szCs w:val="20"/>
                <w:highlight w:val="white"/>
              </w:rPr>
              <w:t xml:space="preserve">Psidium </w:t>
            </w:r>
            <w:proofErr w:type="spellStart"/>
            <w:r w:rsidRPr="00E81555">
              <w:rPr>
                <w:rFonts w:ascii="Arial" w:hAnsi="Arial" w:cs="Arial"/>
                <w:i/>
                <w:iCs/>
                <w:sz w:val="20"/>
                <w:szCs w:val="20"/>
                <w:highlight w:val="white"/>
              </w:rPr>
              <w:t>cattleianum</w:t>
            </w:r>
            <w:proofErr w:type="spellEnd"/>
            <w:r w:rsidRPr="00E81555">
              <w:rPr>
                <w:rFonts w:ascii="Arial" w:hAnsi="Arial" w:cs="Arial"/>
                <w:i/>
                <w:iCs/>
                <w:sz w:val="20"/>
                <w:szCs w:val="20"/>
                <w:highlight w:val="white"/>
              </w:rPr>
              <w:t xml:space="preserve"> S</w:t>
            </w:r>
            <w:r w:rsidRPr="00E81555">
              <w:rPr>
                <w:rFonts w:ascii="Arial" w:hAnsi="Arial" w:cs="Arial"/>
                <w:color w:val="001100"/>
                <w:sz w:val="20"/>
                <w:szCs w:val="20"/>
                <w:highlight w:val="white"/>
              </w:rPr>
              <w:t>abine</w:t>
            </w:r>
          </w:p>
          <w:p w14:paraId="3E3E7988" w14:textId="77777777" w:rsidR="00E81555" w:rsidRPr="00E81555" w:rsidRDefault="00E81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81555">
              <w:rPr>
                <w:rFonts w:ascii="Arial" w:hAnsi="Arial" w:cs="Arial"/>
                <w:i/>
                <w:iCs/>
                <w:sz w:val="20"/>
                <w:szCs w:val="20"/>
                <w:highlight w:val="white"/>
              </w:rPr>
              <w:t> 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DC93CD4" w14:textId="77777777" w:rsidR="00E81555" w:rsidRPr="00E81555" w:rsidRDefault="00E81555" w:rsidP="00E81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Nt</w:t>
            </w:r>
            <w:proofErr w:type="spellEnd"/>
          </w:p>
          <w:p w14:paraId="2C2F9CD5" w14:textId="77777777" w:rsidR="00E81555" w:rsidRPr="00E81555" w:rsidRDefault="00E81555" w:rsidP="00E81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9A06F1F" w14:textId="77777777" w:rsidR="00E81555" w:rsidRPr="00E81555" w:rsidRDefault="00E81555" w:rsidP="00E81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1555">
              <w:rPr>
                <w:rFonts w:ascii="Arial" w:hAnsi="Arial" w:cs="Arial"/>
                <w:sz w:val="20"/>
                <w:szCs w:val="20"/>
              </w:rPr>
              <w:t>casca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AD3C6A3" w14:textId="77777777" w:rsidR="00E81555" w:rsidRPr="00E81555" w:rsidRDefault="00E81555" w:rsidP="00E81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Ch</w:t>
            </w:r>
            <w:proofErr w:type="spellEnd"/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97834E8" w14:textId="77777777" w:rsidR="00E81555" w:rsidRPr="00E81555" w:rsidRDefault="00E81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1555">
              <w:rPr>
                <w:rFonts w:ascii="Arial" w:hAnsi="Arial" w:cs="Arial"/>
                <w:sz w:val="20"/>
                <w:szCs w:val="20"/>
              </w:rPr>
              <w:t>câncer</w:t>
            </w:r>
          </w:p>
        </w:tc>
      </w:tr>
      <w:tr w:rsidR="00E81555" w14:paraId="6671823F" w14:textId="77777777" w:rsidTr="00E81555">
        <w:trPr>
          <w:trHeight w:val="1"/>
          <w:jc w:val="center"/>
        </w:trPr>
        <w:tc>
          <w:tcPr>
            <w:tcW w:w="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346B717" w14:textId="77777777" w:rsidR="00E81555" w:rsidRPr="00E81555" w:rsidRDefault="00E81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1555">
              <w:rPr>
                <w:rFonts w:ascii="Arial" w:hAnsi="Arial" w:cs="Arial"/>
                <w:sz w:val="20"/>
                <w:szCs w:val="20"/>
              </w:rPr>
              <w:lastRenderedPageBreak/>
              <w:t>Cipó-de-São-João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AEA9478" w14:textId="77777777" w:rsidR="00E81555" w:rsidRPr="00E81555" w:rsidRDefault="00E81555" w:rsidP="00E81555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1555">
              <w:rPr>
                <w:rFonts w:ascii="Arial" w:hAnsi="Arial" w:cs="Arial"/>
                <w:sz w:val="20"/>
                <w:szCs w:val="20"/>
                <w:highlight w:val="white"/>
              </w:rPr>
              <w:t>Bignoniaceae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44E9265" w14:textId="77777777" w:rsidR="00E81555" w:rsidRPr="00E81555" w:rsidRDefault="00E81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1555">
              <w:rPr>
                <w:rFonts w:ascii="Arial" w:hAnsi="Arial" w:cs="Arial"/>
                <w:i/>
                <w:iCs/>
                <w:sz w:val="20"/>
                <w:szCs w:val="20"/>
                <w:highlight w:val="white"/>
              </w:rPr>
              <w:t xml:space="preserve">Pyrostegia venusta </w:t>
            </w:r>
            <w:r w:rsidRPr="00E81555">
              <w:rPr>
                <w:rFonts w:ascii="Arial" w:hAnsi="Arial" w:cs="Arial"/>
                <w:color w:val="001100"/>
                <w:sz w:val="20"/>
                <w:szCs w:val="20"/>
                <w:highlight w:val="white"/>
              </w:rPr>
              <w:t>(</w:t>
            </w:r>
            <w:proofErr w:type="spellStart"/>
            <w:r w:rsidRPr="00E81555">
              <w:rPr>
                <w:rFonts w:ascii="Arial" w:hAnsi="Arial" w:cs="Arial"/>
                <w:color w:val="001100"/>
                <w:sz w:val="20"/>
                <w:szCs w:val="20"/>
                <w:highlight w:val="white"/>
              </w:rPr>
              <w:t>Ker</w:t>
            </w:r>
            <w:proofErr w:type="spellEnd"/>
            <w:r w:rsidRPr="00E81555">
              <w:rPr>
                <w:rFonts w:ascii="Arial" w:hAnsi="Arial" w:cs="Arial"/>
                <w:color w:val="001100"/>
                <w:sz w:val="20"/>
                <w:szCs w:val="20"/>
                <w:highlight w:val="white"/>
              </w:rPr>
              <w:t xml:space="preserve"> Gawl.) Miers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552EC27" w14:textId="77777777" w:rsidR="00E81555" w:rsidRPr="00E81555" w:rsidRDefault="00E81555" w:rsidP="00E81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1555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proofErr w:type="spellEnd"/>
          </w:p>
          <w:p w14:paraId="093A8E9B" w14:textId="77777777" w:rsidR="00E81555" w:rsidRPr="00E81555" w:rsidRDefault="00E81555" w:rsidP="00E81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67D7C4B" w14:textId="77777777" w:rsidR="00E81555" w:rsidRPr="00E81555" w:rsidRDefault="00E81555" w:rsidP="00E81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1555">
              <w:rPr>
                <w:rFonts w:ascii="Arial" w:hAnsi="Arial" w:cs="Arial"/>
                <w:sz w:val="20"/>
                <w:szCs w:val="20"/>
              </w:rPr>
              <w:t>Toda planta (jovem)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71614A0" w14:textId="77777777" w:rsidR="00E81555" w:rsidRPr="00E81555" w:rsidRDefault="00E81555" w:rsidP="00E81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5220D9F" w14:textId="77777777" w:rsidR="00E81555" w:rsidRPr="00E81555" w:rsidRDefault="00E81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1555">
              <w:rPr>
                <w:rFonts w:ascii="Arial" w:hAnsi="Arial" w:cs="Arial"/>
                <w:sz w:val="20"/>
                <w:szCs w:val="20"/>
              </w:rPr>
              <w:t>infecção do trato urinário</w:t>
            </w:r>
          </w:p>
        </w:tc>
      </w:tr>
      <w:tr w:rsidR="00E81555" w14:paraId="4E6F0215" w14:textId="77777777" w:rsidTr="00E81555">
        <w:trPr>
          <w:trHeight w:val="1"/>
          <w:jc w:val="center"/>
        </w:trPr>
        <w:tc>
          <w:tcPr>
            <w:tcW w:w="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B9EA3E6" w14:textId="77777777" w:rsidR="00E81555" w:rsidRPr="00E81555" w:rsidRDefault="00E81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1555">
              <w:rPr>
                <w:rFonts w:ascii="Arial" w:hAnsi="Arial" w:cs="Arial"/>
                <w:sz w:val="20"/>
                <w:szCs w:val="20"/>
              </w:rPr>
              <w:t>Coentro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0026F72" w14:textId="77777777" w:rsidR="00E81555" w:rsidRPr="00E81555" w:rsidRDefault="00E81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1555">
              <w:rPr>
                <w:rFonts w:ascii="Arial" w:hAnsi="Arial" w:cs="Arial"/>
                <w:sz w:val="20"/>
                <w:szCs w:val="20"/>
              </w:rPr>
              <w:t>Apiaceae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87A276D" w14:textId="77777777" w:rsidR="00E81555" w:rsidRPr="00E81555" w:rsidRDefault="00E81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1555">
              <w:rPr>
                <w:rFonts w:ascii="Arial" w:hAnsi="Arial" w:cs="Arial"/>
                <w:i/>
                <w:iCs/>
                <w:sz w:val="20"/>
                <w:szCs w:val="20"/>
                <w:highlight w:val="white"/>
              </w:rPr>
              <w:t>Coriandrum</w:t>
            </w:r>
            <w:proofErr w:type="spellEnd"/>
            <w:r w:rsidRPr="00E81555">
              <w:rPr>
                <w:rFonts w:ascii="Arial" w:hAnsi="Arial" w:cs="Arial"/>
                <w:i/>
                <w:iCs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E81555">
              <w:rPr>
                <w:rFonts w:ascii="Arial" w:hAnsi="Arial" w:cs="Arial"/>
                <w:i/>
                <w:iCs/>
                <w:sz w:val="20"/>
                <w:szCs w:val="20"/>
                <w:highlight w:val="white"/>
              </w:rPr>
              <w:t>sativum</w:t>
            </w:r>
            <w:proofErr w:type="spellEnd"/>
            <w:r w:rsidRPr="00E81555">
              <w:rPr>
                <w:rFonts w:ascii="Arial" w:hAnsi="Arial" w:cs="Arial"/>
                <w:i/>
                <w:iCs/>
                <w:sz w:val="20"/>
                <w:szCs w:val="20"/>
                <w:highlight w:val="white"/>
              </w:rPr>
              <w:t xml:space="preserve"> </w:t>
            </w:r>
            <w:r w:rsidRPr="00E81555">
              <w:rPr>
                <w:rFonts w:ascii="Arial" w:hAnsi="Arial" w:cs="Arial"/>
                <w:sz w:val="20"/>
                <w:szCs w:val="20"/>
                <w:highlight w:val="white"/>
              </w:rPr>
              <w:t>L.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1477797" w14:textId="77777777" w:rsidR="00E81555" w:rsidRPr="00E81555" w:rsidRDefault="00E81555" w:rsidP="00E81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2DC387FD" w14:textId="77777777" w:rsidR="00E81555" w:rsidRPr="00E81555" w:rsidRDefault="00E81555" w:rsidP="00E81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1555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144CE3A" w14:textId="77777777" w:rsidR="00E81555" w:rsidRPr="00E81555" w:rsidRDefault="00E81555" w:rsidP="00E81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1555">
              <w:rPr>
                <w:rFonts w:ascii="Arial" w:hAnsi="Arial" w:cs="Arial"/>
                <w:sz w:val="20"/>
                <w:szCs w:val="20"/>
              </w:rPr>
              <w:t>Folha e semente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7A859D5" w14:textId="77777777" w:rsidR="00E81555" w:rsidRPr="00E81555" w:rsidRDefault="00E81555" w:rsidP="00E81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08AF893" w14:textId="77777777" w:rsidR="00E81555" w:rsidRPr="00E81555" w:rsidRDefault="00E81555" w:rsidP="00E81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Infecção na garganta/</w:t>
            </w:r>
            <w:r w:rsidRPr="00E81555">
              <w:rPr>
                <w:rFonts w:ascii="Arial" w:hAnsi="Arial" w:cs="Arial"/>
                <w:sz w:val="20"/>
                <w:szCs w:val="20"/>
              </w:rPr>
              <w:t xml:space="preserve"> calmante</w:t>
            </w:r>
          </w:p>
        </w:tc>
      </w:tr>
    </w:tbl>
    <w:p w14:paraId="13AFC1F0" w14:textId="4360EB3B" w:rsidR="00F906FE" w:rsidRDefault="00F5171D" w:rsidP="00F5171D">
      <w:pPr>
        <w:spacing w:after="0" w:line="360" w:lineRule="auto"/>
        <w:ind w:firstLine="70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Fonte: </w:t>
      </w:r>
      <w:proofErr w:type="spellStart"/>
      <w:r>
        <w:rPr>
          <w:rFonts w:ascii="Arial" w:hAnsi="Arial" w:cs="Arial"/>
          <w:sz w:val="20"/>
          <w:szCs w:val="20"/>
        </w:rPr>
        <w:t>Staniski</w:t>
      </w:r>
      <w:proofErr w:type="spellEnd"/>
      <w:r>
        <w:rPr>
          <w:rFonts w:ascii="Arial" w:hAnsi="Arial" w:cs="Arial"/>
          <w:sz w:val="20"/>
          <w:szCs w:val="20"/>
        </w:rPr>
        <w:t xml:space="preserve"> (2018).</w:t>
      </w:r>
    </w:p>
    <w:p w14:paraId="65FC3012" w14:textId="77777777" w:rsidR="00F5171D" w:rsidRPr="00F5171D" w:rsidRDefault="00F5171D" w:rsidP="00F5171D">
      <w:pPr>
        <w:spacing w:after="0" w:line="36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14:paraId="58AFD3A7" w14:textId="5AA38E0E" w:rsidR="00E61282" w:rsidRDefault="002773A5" w:rsidP="006E08C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773A5">
        <w:rPr>
          <w:rFonts w:ascii="Arial" w:hAnsi="Arial" w:cs="Arial"/>
          <w:sz w:val="24"/>
          <w:szCs w:val="24"/>
        </w:rPr>
        <w:t xml:space="preserve">Nas referências </w:t>
      </w:r>
      <w:r w:rsidR="00E61282">
        <w:rPr>
          <w:rFonts w:ascii="Arial" w:hAnsi="Arial" w:cs="Arial"/>
          <w:sz w:val="24"/>
          <w:szCs w:val="24"/>
        </w:rPr>
        <w:t>e</w:t>
      </w:r>
      <w:r w:rsidRPr="002773A5">
        <w:rPr>
          <w:rFonts w:ascii="Arial" w:eastAsia="Calibri" w:hAnsi="Arial" w:cs="Arial"/>
          <w:sz w:val="24"/>
          <w:szCs w:val="24"/>
        </w:rPr>
        <w:t xml:space="preserve">vite citar ‘literatura cinzenta’, isto é, </w:t>
      </w:r>
      <w:r w:rsidRPr="002773A5">
        <w:rPr>
          <w:rFonts w:ascii="Arial" w:eastAsia="Calibri" w:hAnsi="Arial" w:cs="Arial"/>
          <w:sz w:val="24"/>
          <w:szCs w:val="24"/>
          <w:lang w:val="pt-PT"/>
        </w:rPr>
        <w:t xml:space="preserve">informação ou resultados da investigação produzida fora dos canais de publicação e distribuição comerciais ou acadêmicas. Estas incluem </w:t>
      </w:r>
      <w:r w:rsidR="00FC03F4">
        <w:rPr>
          <w:rFonts w:ascii="Arial" w:eastAsia="Calibri" w:hAnsi="Arial" w:cs="Arial"/>
          <w:sz w:val="24"/>
          <w:szCs w:val="24"/>
          <w:lang w:val="pt-PT"/>
        </w:rPr>
        <w:t xml:space="preserve">projetos e </w:t>
      </w:r>
      <w:r w:rsidRPr="002773A5">
        <w:rPr>
          <w:rFonts w:ascii="Arial" w:eastAsia="Calibri" w:hAnsi="Arial" w:cs="Arial"/>
          <w:sz w:val="24"/>
          <w:szCs w:val="24"/>
          <w:lang w:val="pt-PT"/>
        </w:rPr>
        <w:t>relatórios (técnic</w:t>
      </w:r>
      <w:r w:rsidR="00FC03F4">
        <w:rPr>
          <w:rFonts w:ascii="Arial" w:eastAsia="Calibri" w:hAnsi="Arial" w:cs="Arial"/>
          <w:sz w:val="24"/>
          <w:szCs w:val="24"/>
          <w:lang w:val="pt-PT"/>
        </w:rPr>
        <w:t>os</w:t>
      </w:r>
      <w:r w:rsidRPr="002773A5">
        <w:rPr>
          <w:rFonts w:ascii="Arial" w:eastAsia="Calibri" w:hAnsi="Arial" w:cs="Arial"/>
          <w:sz w:val="24"/>
          <w:szCs w:val="24"/>
          <w:lang w:val="pt-PT"/>
        </w:rPr>
        <w:t xml:space="preserve">, </w:t>
      </w:r>
      <w:r w:rsidR="00FC03F4">
        <w:rPr>
          <w:rFonts w:ascii="Arial" w:eastAsia="Calibri" w:hAnsi="Arial" w:cs="Arial"/>
          <w:sz w:val="24"/>
          <w:szCs w:val="24"/>
          <w:lang w:val="pt-PT"/>
        </w:rPr>
        <w:t xml:space="preserve">de pesquisa, </w:t>
      </w:r>
      <w:r w:rsidRPr="002773A5">
        <w:rPr>
          <w:rFonts w:ascii="Arial" w:eastAsia="Calibri" w:hAnsi="Arial" w:cs="Arial"/>
          <w:sz w:val="24"/>
          <w:szCs w:val="24"/>
          <w:lang w:val="pt-PT"/>
        </w:rPr>
        <w:t>etc.), TCCs, dissertações e teses, anais de eventos e manuais. Não significa que não tenham qualidade, apenas que não passaram pela revisão por pares. Por isso</w:t>
      </w:r>
      <w:r w:rsidRPr="002773A5">
        <w:rPr>
          <w:rFonts w:ascii="Arial" w:eastAsia="Calibri" w:hAnsi="Arial" w:cs="Arial"/>
          <w:sz w:val="24"/>
          <w:szCs w:val="24"/>
        </w:rPr>
        <w:t xml:space="preserve"> verifique sempre se a dissertação ou tese cita</w:t>
      </w:r>
      <w:r w:rsidR="00FB6267">
        <w:rPr>
          <w:rFonts w:ascii="Arial" w:eastAsia="Calibri" w:hAnsi="Arial" w:cs="Arial"/>
          <w:sz w:val="24"/>
          <w:szCs w:val="24"/>
        </w:rPr>
        <w:t>das</w:t>
      </w:r>
      <w:r w:rsidRPr="002773A5">
        <w:rPr>
          <w:rFonts w:ascii="Arial" w:eastAsia="Calibri" w:hAnsi="Arial" w:cs="Arial"/>
          <w:sz w:val="24"/>
          <w:szCs w:val="24"/>
        </w:rPr>
        <w:t xml:space="preserve"> já não fo</w:t>
      </w:r>
      <w:r w:rsidR="00FB6267">
        <w:rPr>
          <w:rFonts w:ascii="Arial" w:eastAsia="Calibri" w:hAnsi="Arial" w:cs="Arial"/>
          <w:sz w:val="24"/>
          <w:szCs w:val="24"/>
        </w:rPr>
        <w:t>ram</w:t>
      </w:r>
      <w:r w:rsidRPr="002773A5">
        <w:rPr>
          <w:rFonts w:ascii="Arial" w:eastAsia="Calibri" w:hAnsi="Arial" w:cs="Arial"/>
          <w:sz w:val="24"/>
          <w:szCs w:val="24"/>
        </w:rPr>
        <w:t xml:space="preserve"> publicada</w:t>
      </w:r>
      <w:r w:rsidR="00FB6267">
        <w:rPr>
          <w:rFonts w:ascii="Arial" w:eastAsia="Calibri" w:hAnsi="Arial" w:cs="Arial"/>
          <w:sz w:val="24"/>
          <w:szCs w:val="24"/>
        </w:rPr>
        <w:t>s</w:t>
      </w:r>
      <w:r w:rsidRPr="002773A5">
        <w:rPr>
          <w:rFonts w:ascii="Arial" w:eastAsia="Calibri" w:hAnsi="Arial" w:cs="Arial"/>
          <w:sz w:val="24"/>
          <w:szCs w:val="24"/>
        </w:rPr>
        <w:t xml:space="preserve"> (acesse o </w:t>
      </w:r>
      <w:r w:rsidR="000F3ED2">
        <w:rPr>
          <w:rFonts w:ascii="Arial" w:eastAsia="Calibri" w:hAnsi="Arial" w:cs="Arial"/>
          <w:sz w:val="24"/>
          <w:szCs w:val="24"/>
        </w:rPr>
        <w:t>L</w:t>
      </w:r>
      <w:r w:rsidRPr="002773A5">
        <w:rPr>
          <w:rFonts w:ascii="Arial" w:eastAsia="Calibri" w:hAnsi="Arial" w:cs="Arial"/>
          <w:sz w:val="24"/>
          <w:szCs w:val="24"/>
        </w:rPr>
        <w:t xml:space="preserve">attes do autor) e prefira citar o artigo que se seguiu. </w:t>
      </w:r>
      <w:r w:rsidR="00B65021">
        <w:rPr>
          <w:rFonts w:ascii="Arial" w:eastAsia="Calibri" w:hAnsi="Arial" w:cs="Arial"/>
          <w:sz w:val="24"/>
          <w:szCs w:val="24"/>
        </w:rPr>
        <w:t xml:space="preserve">No caso de necessitar citar a literatura cinzenta, </w:t>
      </w:r>
      <w:r w:rsidR="00B65021" w:rsidRPr="00B65021">
        <w:rPr>
          <w:rFonts w:ascii="Arial" w:eastAsia="Calibri" w:hAnsi="Arial" w:cs="Arial"/>
          <w:sz w:val="24"/>
          <w:szCs w:val="24"/>
          <w:u w:val="single"/>
        </w:rPr>
        <w:t>sempre</w:t>
      </w:r>
      <w:r w:rsidR="00B65021">
        <w:rPr>
          <w:rFonts w:ascii="Arial" w:eastAsia="Calibri" w:hAnsi="Arial" w:cs="Arial"/>
          <w:sz w:val="24"/>
          <w:szCs w:val="24"/>
        </w:rPr>
        <w:t xml:space="preserve"> indique em referências </w:t>
      </w:r>
      <w:r w:rsidR="00FB6267">
        <w:rPr>
          <w:rFonts w:ascii="Arial" w:eastAsia="Calibri" w:hAnsi="Arial" w:cs="Arial"/>
          <w:sz w:val="24"/>
          <w:szCs w:val="24"/>
        </w:rPr>
        <w:t>o</w:t>
      </w:r>
      <w:r w:rsidR="00B65021">
        <w:rPr>
          <w:rFonts w:ascii="Arial" w:eastAsia="Calibri" w:hAnsi="Arial" w:cs="Arial"/>
          <w:sz w:val="24"/>
          <w:szCs w:val="24"/>
        </w:rPr>
        <w:t xml:space="preserve"> </w:t>
      </w:r>
      <w:r w:rsidR="00B65021" w:rsidRPr="00B65021">
        <w:rPr>
          <w:rFonts w:ascii="Arial" w:eastAsia="Calibri" w:hAnsi="Arial" w:cs="Arial"/>
          <w:i/>
          <w:iCs/>
          <w:sz w:val="24"/>
          <w:szCs w:val="24"/>
        </w:rPr>
        <w:t>link</w:t>
      </w:r>
      <w:r w:rsidR="00B65021">
        <w:rPr>
          <w:rFonts w:ascii="Arial" w:eastAsia="Calibri" w:hAnsi="Arial" w:cs="Arial"/>
          <w:sz w:val="24"/>
          <w:szCs w:val="24"/>
        </w:rPr>
        <w:t xml:space="preserve"> para recuperar o original.</w:t>
      </w:r>
    </w:p>
    <w:p w14:paraId="6C5781BC" w14:textId="320C59B3" w:rsidR="002773A5" w:rsidRPr="00E61282" w:rsidRDefault="002773A5" w:rsidP="006E08C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61282">
        <w:rPr>
          <w:rFonts w:ascii="Arial" w:hAnsi="Arial" w:cs="Arial"/>
          <w:sz w:val="24"/>
          <w:szCs w:val="24"/>
        </w:rPr>
        <w:t>Os nomes de t</w:t>
      </w:r>
      <w:r w:rsidRPr="00E61282">
        <w:rPr>
          <w:rFonts w:ascii="Arial" w:eastAsia="Calibri" w:hAnsi="Arial" w:cs="Arial"/>
          <w:sz w:val="24"/>
          <w:szCs w:val="24"/>
        </w:rPr>
        <w:t xml:space="preserve">radutores só devem ser incluídos nas referências se houver mais de uma tradução e você quer demarcar que utilizou </w:t>
      </w:r>
      <w:r w:rsidR="0001303D">
        <w:rPr>
          <w:rFonts w:ascii="Arial" w:eastAsia="Calibri" w:hAnsi="Arial" w:cs="Arial"/>
          <w:sz w:val="24"/>
          <w:szCs w:val="24"/>
        </w:rPr>
        <w:t>uma</w:t>
      </w:r>
      <w:r w:rsidRPr="00E61282">
        <w:rPr>
          <w:rFonts w:ascii="Arial" w:eastAsia="Calibri" w:hAnsi="Arial" w:cs="Arial"/>
          <w:sz w:val="24"/>
          <w:szCs w:val="24"/>
        </w:rPr>
        <w:t xml:space="preserve"> específica. Geralmente são importantes apenas em análises literárias.</w:t>
      </w:r>
    </w:p>
    <w:p w14:paraId="051ABD3C" w14:textId="409A8167" w:rsidR="0001303D" w:rsidRDefault="00E61282" w:rsidP="00A92D70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61282">
        <w:rPr>
          <w:rFonts w:ascii="Arial" w:eastAsia="Calibri" w:hAnsi="Arial" w:cs="Arial"/>
          <w:sz w:val="24"/>
          <w:szCs w:val="24"/>
        </w:rPr>
        <w:t>Toda vez que o artigo referendado contiver DOI (</w:t>
      </w:r>
      <w:r w:rsidRPr="00E61282">
        <w:rPr>
          <w:rFonts w:ascii="Arial" w:eastAsia="Calibri" w:hAnsi="Arial" w:cs="Arial"/>
          <w:i/>
          <w:sz w:val="24"/>
          <w:szCs w:val="24"/>
        </w:rPr>
        <w:t xml:space="preserve">Digital </w:t>
      </w:r>
      <w:proofErr w:type="spellStart"/>
      <w:r w:rsidRPr="00E61282">
        <w:rPr>
          <w:rFonts w:ascii="Arial" w:eastAsia="Calibri" w:hAnsi="Arial" w:cs="Arial"/>
          <w:i/>
          <w:sz w:val="24"/>
          <w:szCs w:val="24"/>
        </w:rPr>
        <w:t>Object</w:t>
      </w:r>
      <w:proofErr w:type="spellEnd"/>
      <w:r w:rsidRPr="00E61282">
        <w:rPr>
          <w:rFonts w:ascii="Arial" w:eastAsia="Calibri" w:hAnsi="Arial" w:cs="Arial"/>
          <w:i/>
          <w:sz w:val="24"/>
          <w:szCs w:val="24"/>
        </w:rPr>
        <w:t xml:space="preserve"> </w:t>
      </w:r>
      <w:proofErr w:type="spellStart"/>
      <w:r w:rsidRPr="00E61282">
        <w:rPr>
          <w:rFonts w:ascii="Arial" w:eastAsia="Calibri" w:hAnsi="Arial" w:cs="Arial"/>
          <w:i/>
          <w:sz w:val="24"/>
          <w:szCs w:val="24"/>
        </w:rPr>
        <w:t>Indentificator</w:t>
      </w:r>
      <w:proofErr w:type="spellEnd"/>
      <w:r w:rsidRPr="00E61282">
        <w:rPr>
          <w:rFonts w:ascii="Arial" w:eastAsia="Calibri" w:hAnsi="Arial" w:cs="Arial"/>
          <w:sz w:val="24"/>
          <w:szCs w:val="24"/>
        </w:rPr>
        <w:t xml:space="preserve">) este </w:t>
      </w:r>
      <w:r w:rsidRPr="00E61282">
        <w:rPr>
          <w:rFonts w:ascii="Arial" w:eastAsia="Calibri" w:hAnsi="Arial" w:cs="Arial"/>
          <w:sz w:val="24"/>
          <w:szCs w:val="24"/>
          <w:u w:val="single"/>
        </w:rPr>
        <w:t>deve</w:t>
      </w:r>
      <w:r w:rsidRPr="00E61282">
        <w:rPr>
          <w:rFonts w:ascii="Arial" w:eastAsia="Calibri" w:hAnsi="Arial" w:cs="Arial"/>
          <w:sz w:val="24"/>
          <w:szCs w:val="24"/>
        </w:rPr>
        <w:t xml:space="preserve"> ser informado na </w:t>
      </w:r>
      <w:r w:rsidR="000F3ED2" w:rsidRPr="00E61282">
        <w:rPr>
          <w:rFonts w:ascii="Arial" w:eastAsia="Calibri" w:hAnsi="Arial" w:cs="Arial"/>
          <w:sz w:val="24"/>
          <w:szCs w:val="24"/>
        </w:rPr>
        <w:t>sequência</w:t>
      </w:r>
      <w:r w:rsidRPr="00E61282">
        <w:rPr>
          <w:rFonts w:ascii="Arial" w:eastAsia="Calibri" w:hAnsi="Arial" w:cs="Arial"/>
          <w:sz w:val="24"/>
          <w:szCs w:val="24"/>
        </w:rPr>
        <w:t>, pois permite sua rápida recuperação pelo leitor interessado.</w:t>
      </w:r>
      <w:r w:rsidR="000F3ED2">
        <w:rPr>
          <w:rFonts w:ascii="Arial" w:eastAsia="Calibri" w:hAnsi="Arial" w:cs="Arial"/>
          <w:sz w:val="24"/>
          <w:szCs w:val="24"/>
        </w:rPr>
        <w:t xml:space="preserve"> Cuide </w:t>
      </w:r>
      <w:r w:rsidR="000F3ED2" w:rsidRPr="009F5E22">
        <w:rPr>
          <w:rFonts w:ascii="Arial" w:eastAsia="Calibri" w:hAnsi="Arial" w:cs="Arial"/>
          <w:sz w:val="24"/>
          <w:szCs w:val="24"/>
        </w:rPr>
        <w:t xml:space="preserve">para que o </w:t>
      </w:r>
      <w:r w:rsidR="000F3ED2" w:rsidRPr="009F5E22">
        <w:rPr>
          <w:rFonts w:ascii="Arial" w:eastAsia="Calibri" w:hAnsi="Arial" w:cs="Arial"/>
          <w:i/>
          <w:iCs/>
          <w:sz w:val="24"/>
          <w:szCs w:val="24"/>
        </w:rPr>
        <w:t>link</w:t>
      </w:r>
      <w:r w:rsidR="000F3ED2" w:rsidRPr="009F5E22">
        <w:rPr>
          <w:rFonts w:ascii="Arial" w:eastAsia="Calibri" w:hAnsi="Arial" w:cs="Arial"/>
          <w:sz w:val="24"/>
          <w:szCs w:val="24"/>
        </w:rPr>
        <w:t xml:space="preserve"> esteja ativo</w:t>
      </w:r>
      <w:r w:rsidR="00523E2F" w:rsidRPr="009F5E22">
        <w:rPr>
          <w:rFonts w:ascii="Arial" w:eastAsia="Calibri" w:hAnsi="Arial" w:cs="Arial"/>
          <w:sz w:val="24"/>
          <w:szCs w:val="24"/>
        </w:rPr>
        <w:t xml:space="preserve"> e teste para verificar se conduz </w:t>
      </w:r>
      <w:proofErr w:type="spellStart"/>
      <w:r w:rsidR="00FB6267">
        <w:rPr>
          <w:rFonts w:ascii="Arial" w:eastAsia="Calibri" w:hAnsi="Arial" w:cs="Arial"/>
          <w:sz w:val="24"/>
          <w:szCs w:val="24"/>
        </w:rPr>
        <w:t>efevi</w:t>
      </w:r>
      <w:r w:rsidR="00523E2F" w:rsidRPr="009F5E22">
        <w:rPr>
          <w:rFonts w:ascii="Arial" w:eastAsia="Calibri" w:hAnsi="Arial" w:cs="Arial"/>
          <w:sz w:val="24"/>
          <w:szCs w:val="24"/>
        </w:rPr>
        <w:t>tamente</w:t>
      </w:r>
      <w:proofErr w:type="spellEnd"/>
      <w:r w:rsidR="00523E2F" w:rsidRPr="009F5E22">
        <w:rPr>
          <w:rFonts w:ascii="Arial" w:eastAsia="Calibri" w:hAnsi="Arial" w:cs="Arial"/>
          <w:sz w:val="24"/>
          <w:szCs w:val="24"/>
        </w:rPr>
        <w:t xml:space="preserve"> ao trabalho referenciado</w:t>
      </w:r>
      <w:r w:rsidR="009F5E22">
        <w:rPr>
          <w:rFonts w:ascii="Arial" w:eastAsia="Calibri" w:hAnsi="Arial" w:cs="Arial"/>
          <w:sz w:val="24"/>
          <w:szCs w:val="24"/>
        </w:rPr>
        <w:t>, como no exemplo:</w:t>
      </w:r>
      <w:r w:rsidR="000F3ED2" w:rsidRPr="009F5E22">
        <w:rPr>
          <w:rFonts w:ascii="Arial" w:eastAsia="Calibri" w:hAnsi="Arial" w:cs="Arial"/>
          <w:sz w:val="24"/>
          <w:szCs w:val="24"/>
        </w:rPr>
        <w:t xml:space="preserve"> </w:t>
      </w:r>
      <w:hyperlink r:id="rId25" w:history="1">
        <w:r w:rsidR="009F5E22" w:rsidRPr="006F47EB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http://dx.doi.org/10.1590/S1517-707620170001.0104</w:t>
        </w:r>
      </w:hyperlink>
      <w:r w:rsidR="009F5E22" w:rsidRPr="009F5E22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  <w:r w:rsidR="00FC03F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E61282">
        <w:rPr>
          <w:rFonts w:ascii="Arial" w:eastAsia="Calibri" w:hAnsi="Arial" w:cs="Arial"/>
          <w:sz w:val="24"/>
          <w:szCs w:val="24"/>
        </w:rPr>
        <w:t xml:space="preserve">Se você </w:t>
      </w:r>
      <w:r w:rsidR="006717FC">
        <w:rPr>
          <w:rFonts w:ascii="Arial" w:eastAsia="Calibri" w:hAnsi="Arial" w:cs="Arial"/>
          <w:sz w:val="24"/>
          <w:szCs w:val="24"/>
        </w:rPr>
        <w:t>obteve</w:t>
      </w:r>
      <w:r w:rsidRPr="00E61282">
        <w:rPr>
          <w:rFonts w:ascii="Arial" w:eastAsia="Calibri" w:hAnsi="Arial" w:cs="Arial"/>
          <w:sz w:val="24"/>
          <w:szCs w:val="24"/>
        </w:rPr>
        <w:t xml:space="preserve"> artigos em bases de dados </w:t>
      </w:r>
      <w:r w:rsidR="0001303D">
        <w:rPr>
          <w:rFonts w:ascii="Arial" w:eastAsia="Calibri" w:hAnsi="Arial" w:cs="Arial"/>
          <w:sz w:val="24"/>
          <w:szCs w:val="24"/>
        </w:rPr>
        <w:t xml:space="preserve">de indexadores como </w:t>
      </w:r>
      <w:proofErr w:type="spellStart"/>
      <w:r w:rsidRPr="00E61282">
        <w:rPr>
          <w:rFonts w:ascii="Arial" w:eastAsia="Calibri" w:hAnsi="Arial" w:cs="Arial"/>
          <w:sz w:val="24"/>
          <w:szCs w:val="24"/>
        </w:rPr>
        <w:t>Scielo</w:t>
      </w:r>
      <w:proofErr w:type="spellEnd"/>
      <w:r w:rsidRPr="00E61282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E61282">
        <w:rPr>
          <w:rFonts w:ascii="Arial" w:eastAsia="Calibri" w:hAnsi="Arial" w:cs="Arial"/>
          <w:sz w:val="24"/>
          <w:szCs w:val="24"/>
        </w:rPr>
        <w:t>Redalyc</w:t>
      </w:r>
      <w:proofErr w:type="spellEnd"/>
      <w:r w:rsidRPr="00E61282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E61282">
        <w:rPr>
          <w:rFonts w:ascii="Arial" w:eastAsia="Calibri" w:hAnsi="Arial" w:cs="Arial"/>
          <w:sz w:val="24"/>
          <w:szCs w:val="24"/>
        </w:rPr>
        <w:t>PubMed</w:t>
      </w:r>
      <w:proofErr w:type="spellEnd"/>
      <w:r w:rsidRPr="00E61282">
        <w:rPr>
          <w:rFonts w:ascii="Arial" w:eastAsia="Calibri" w:hAnsi="Arial" w:cs="Arial"/>
          <w:sz w:val="24"/>
          <w:szCs w:val="24"/>
        </w:rPr>
        <w:t xml:space="preserve">, </w:t>
      </w:r>
      <w:r w:rsidR="00FC03F4">
        <w:rPr>
          <w:rFonts w:ascii="Arial" w:eastAsia="Calibri" w:hAnsi="Arial" w:cs="Arial"/>
          <w:sz w:val="24"/>
          <w:szCs w:val="24"/>
        </w:rPr>
        <w:t xml:space="preserve">Google Acadêmico </w:t>
      </w:r>
      <w:r w:rsidRPr="00E61282">
        <w:rPr>
          <w:rFonts w:ascii="Arial" w:eastAsia="Calibri" w:hAnsi="Arial" w:cs="Arial"/>
          <w:sz w:val="24"/>
          <w:szCs w:val="24"/>
        </w:rPr>
        <w:t>...</w:t>
      </w:r>
      <w:r w:rsidR="0001303D">
        <w:rPr>
          <w:rFonts w:ascii="Arial" w:eastAsia="Calibri" w:hAnsi="Arial" w:cs="Arial"/>
          <w:sz w:val="24"/>
          <w:szCs w:val="24"/>
        </w:rPr>
        <w:t xml:space="preserve"> </w:t>
      </w:r>
      <w:r w:rsidRPr="00E61282">
        <w:rPr>
          <w:rFonts w:ascii="Arial" w:eastAsia="Calibri" w:hAnsi="Arial" w:cs="Arial"/>
          <w:sz w:val="24"/>
          <w:szCs w:val="24"/>
          <w:u w:val="single"/>
        </w:rPr>
        <w:t>não deve indicar</w:t>
      </w:r>
      <w:r w:rsidRPr="00E61282">
        <w:rPr>
          <w:rFonts w:ascii="Arial" w:eastAsia="Calibri" w:hAnsi="Arial" w:cs="Arial"/>
          <w:sz w:val="24"/>
          <w:szCs w:val="24"/>
        </w:rPr>
        <w:t xml:space="preserve"> que estão disponíveis lá</w:t>
      </w:r>
      <w:r w:rsidR="00FC03F4">
        <w:rPr>
          <w:rFonts w:ascii="Arial" w:eastAsia="Calibri" w:hAnsi="Arial" w:cs="Arial"/>
          <w:sz w:val="24"/>
          <w:szCs w:val="24"/>
        </w:rPr>
        <w:t>, apenas cite o DOI, se existir</w:t>
      </w:r>
      <w:r w:rsidRPr="00E61282">
        <w:rPr>
          <w:rFonts w:ascii="Arial" w:eastAsia="Calibri" w:hAnsi="Arial" w:cs="Arial"/>
          <w:sz w:val="24"/>
          <w:szCs w:val="24"/>
        </w:rPr>
        <w:t xml:space="preserve">. Apenas </w:t>
      </w:r>
      <w:r w:rsidRPr="00E61282">
        <w:rPr>
          <w:rFonts w:ascii="Arial" w:eastAsia="Calibri" w:hAnsi="Arial" w:cs="Arial"/>
          <w:i/>
          <w:sz w:val="24"/>
          <w:szCs w:val="24"/>
        </w:rPr>
        <w:t>sites</w:t>
      </w:r>
      <w:r w:rsidRPr="00E61282">
        <w:rPr>
          <w:rFonts w:ascii="Arial" w:eastAsia="Calibri" w:hAnsi="Arial" w:cs="Arial"/>
          <w:sz w:val="24"/>
          <w:szCs w:val="24"/>
        </w:rPr>
        <w:t xml:space="preserve"> que </w:t>
      </w:r>
      <w:r w:rsidRPr="00E61282">
        <w:rPr>
          <w:rFonts w:ascii="Arial" w:eastAsia="Calibri" w:hAnsi="Arial" w:cs="Arial"/>
          <w:sz w:val="24"/>
          <w:szCs w:val="24"/>
          <w:u w:val="single"/>
        </w:rPr>
        <w:t xml:space="preserve">não são </w:t>
      </w:r>
      <w:r w:rsidR="00210973">
        <w:rPr>
          <w:rFonts w:ascii="Arial" w:eastAsia="Calibri" w:hAnsi="Arial" w:cs="Arial"/>
          <w:sz w:val="24"/>
          <w:szCs w:val="24"/>
          <w:u w:val="single"/>
        </w:rPr>
        <w:t>indexadores</w:t>
      </w:r>
      <w:r w:rsidRPr="00E61282">
        <w:rPr>
          <w:rFonts w:ascii="Arial" w:eastAsia="Calibri" w:hAnsi="Arial" w:cs="Arial"/>
          <w:sz w:val="24"/>
          <w:szCs w:val="24"/>
        </w:rPr>
        <w:t xml:space="preserve"> devem ser referenciados</w:t>
      </w:r>
      <w:r w:rsidR="00523E2F">
        <w:rPr>
          <w:rFonts w:ascii="Arial" w:eastAsia="Calibri" w:hAnsi="Arial" w:cs="Arial"/>
          <w:sz w:val="24"/>
          <w:szCs w:val="24"/>
        </w:rPr>
        <w:t xml:space="preserve">, incluindo </w:t>
      </w:r>
      <w:r w:rsidR="000F3ED2">
        <w:rPr>
          <w:rFonts w:ascii="Arial" w:eastAsia="Calibri" w:hAnsi="Arial" w:cs="Arial"/>
          <w:sz w:val="24"/>
          <w:szCs w:val="24"/>
        </w:rPr>
        <w:t xml:space="preserve">repositórios como </w:t>
      </w:r>
      <w:proofErr w:type="spellStart"/>
      <w:r w:rsidR="000F3ED2" w:rsidRPr="00E61282">
        <w:rPr>
          <w:rFonts w:ascii="Arial" w:eastAsia="Calibri" w:hAnsi="Arial" w:cs="Arial"/>
          <w:sz w:val="24"/>
          <w:szCs w:val="24"/>
        </w:rPr>
        <w:t>Research</w:t>
      </w:r>
      <w:proofErr w:type="spellEnd"/>
      <w:r w:rsidR="000F3ED2" w:rsidRPr="00E61282">
        <w:rPr>
          <w:rFonts w:ascii="Arial" w:eastAsia="Calibri" w:hAnsi="Arial" w:cs="Arial"/>
          <w:sz w:val="24"/>
          <w:szCs w:val="24"/>
        </w:rPr>
        <w:t xml:space="preserve"> Gate</w:t>
      </w:r>
      <w:r w:rsidR="006717FC">
        <w:rPr>
          <w:rFonts w:ascii="Arial" w:eastAsia="Calibri" w:hAnsi="Arial" w:cs="Arial"/>
          <w:sz w:val="24"/>
          <w:szCs w:val="24"/>
        </w:rPr>
        <w:t>,</w:t>
      </w:r>
      <w:r w:rsidR="000F3ED2">
        <w:rPr>
          <w:rFonts w:ascii="Arial" w:eastAsia="Calibri" w:hAnsi="Arial" w:cs="Arial"/>
          <w:sz w:val="24"/>
          <w:szCs w:val="24"/>
        </w:rPr>
        <w:t xml:space="preserve"> </w:t>
      </w:r>
      <w:r w:rsidR="00FB6267">
        <w:rPr>
          <w:rFonts w:ascii="Arial" w:eastAsia="Calibri" w:hAnsi="Arial" w:cs="Arial"/>
          <w:sz w:val="24"/>
          <w:szCs w:val="24"/>
        </w:rPr>
        <w:t xml:space="preserve">Academia </w:t>
      </w:r>
      <w:proofErr w:type="spellStart"/>
      <w:r w:rsidR="00FB6267">
        <w:rPr>
          <w:rFonts w:ascii="Arial" w:eastAsia="Calibri" w:hAnsi="Arial" w:cs="Arial"/>
          <w:sz w:val="24"/>
          <w:szCs w:val="24"/>
        </w:rPr>
        <w:t>edu</w:t>
      </w:r>
      <w:proofErr w:type="spellEnd"/>
      <w:r w:rsidR="00FB6267">
        <w:rPr>
          <w:rFonts w:ascii="Arial" w:eastAsia="Calibri" w:hAnsi="Arial" w:cs="Arial"/>
          <w:sz w:val="24"/>
          <w:szCs w:val="24"/>
        </w:rPr>
        <w:t xml:space="preserve">, </w:t>
      </w:r>
      <w:r w:rsidR="006717FC">
        <w:rPr>
          <w:rFonts w:ascii="Arial" w:eastAsia="Calibri" w:hAnsi="Arial" w:cs="Arial"/>
          <w:sz w:val="24"/>
          <w:szCs w:val="24"/>
        </w:rPr>
        <w:t>de universidades</w:t>
      </w:r>
      <w:r w:rsidR="00227354">
        <w:rPr>
          <w:rFonts w:ascii="Arial" w:eastAsia="Calibri" w:hAnsi="Arial" w:cs="Arial"/>
          <w:sz w:val="24"/>
          <w:szCs w:val="24"/>
        </w:rPr>
        <w:t xml:space="preserve">, associações </w:t>
      </w:r>
      <w:r w:rsidR="006717FC">
        <w:rPr>
          <w:rFonts w:ascii="Arial" w:eastAsia="Calibri" w:hAnsi="Arial" w:cs="Arial"/>
          <w:sz w:val="24"/>
          <w:szCs w:val="24"/>
        </w:rPr>
        <w:t>e institutos</w:t>
      </w:r>
      <w:r w:rsidR="00523E2F">
        <w:rPr>
          <w:rFonts w:ascii="Arial" w:eastAsia="Calibri" w:hAnsi="Arial" w:cs="Arial"/>
          <w:sz w:val="24"/>
          <w:szCs w:val="24"/>
        </w:rPr>
        <w:t>.</w:t>
      </w:r>
      <w:r w:rsidRPr="00E61282">
        <w:rPr>
          <w:rFonts w:ascii="Arial" w:eastAsia="Calibri" w:hAnsi="Arial" w:cs="Arial"/>
          <w:sz w:val="24"/>
          <w:szCs w:val="24"/>
        </w:rPr>
        <w:t xml:space="preserve"> </w:t>
      </w:r>
    </w:p>
    <w:p w14:paraId="2539089D" w14:textId="7A7737F1" w:rsidR="00210973" w:rsidRDefault="00210973" w:rsidP="00176B34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Finalmente, </w:t>
      </w:r>
      <w:r w:rsidR="00213A22">
        <w:rPr>
          <w:rFonts w:ascii="Arial" w:hAnsi="Arial" w:cs="Arial"/>
          <w:sz w:val="24"/>
          <w:szCs w:val="24"/>
        </w:rPr>
        <w:t xml:space="preserve">você pode utilizar </w:t>
      </w:r>
      <w:r w:rsidR="00036B09">
        <w:rPr>
          <w:rFonts w:ascii="Arial" w:hAnsi="Arial" w:cs="Arial"/>
          <w:sz w:val="24"/>
          <w:szCs w:val="24"/>
        </w:rPr>
        <w:t>programa</w:t>
      </w:r>
      <w:r w:rsidR="00213A22">
        <w:rPr>
          <w:rFonts w:ascii="Arial" w:hAnsi="Arial" w:cs="Arial"/>
          <w:sz w:val="24"/>
          <w:szCs w:val="24"/>
        </w:rPr>
        <w:t>s</w:t>
      </w:r>
      <w:r w:rsidR="00036B09">
        <w:rPr>
          <w:rFonts w:ascii="Arial" w:hAnsi="Arial" w:cs="Arial"/>
          <w:sz w:val="24"/>
          <w:szCs w:val="24"/>
        </w:rPr>
        <w:t xml:space="preserve"> como </w:t>
      </w:r>
      <w:proofErr w:type="spellStart"/>
      <w:r w:rsidR="00036B09">
        <w:rPr>
          <w:rFonts w:ascii="Arial" w:hAnsi="Arial" w:cs="Arial"/>
          <w:sz w:val="24"/>
          <w:szCs w:val="24"/>
        </w:rPr>
        <w:t>EndNote</w:t>
      </w:r>
      <w:proofErr w:type="spellEnd"/>
      <w:r w:rsidR="00036B09">
        <w:rPr>
          <w:rFonts w:ascii="Arial" w:hAnsi="Arial" w:cs="Arial"/>
          <w:sz w:val="24"/>
          <w:szCs w:val="24"/>
        </w:rPr>
        <w:t xml:space="preserve"> ou o próprio Word</w:t>
      </w:r>
      <w:r w:rsidR="00213A22">
        <w:rPr>
          <w:rFonts w:ascii="Arial" w:hAnsi="Arial" w:cs="Arial"/>
          <w:sz w:val="24"/>
          <w:szCs w:val="24"/>
        </w:rPr>
        <w:t xml:space="preserve"> para </w:t>
      </w:r>
      <w:r w:rsidR="00D31395" w:rsidRPr="00D31395">
        <w:rPr>
          <w:rFonts w:ascii="Arial" w:hAnsi="Arial" w:cs="Arial"/>
          <w:sz w:val="24"/>
          <w:szCs w:val="24"/>
        </w:rPr>
        <w:t>gera</w:t>
      </w:r>
      <w:r w:rsidR="00213A22">
        <w:rPr>
          <w:rFonts w:ascii="Arial" w:hAnsi="Arial" w:cs="Arial"/>
          <w:sz w:val="24"/>
          <w:szCs w:val="24"/>
        </w:rPr>
        <w:t>r</w:t>
      </w:r>
      <w:r w:rsidR="00D31395" w:rsidRPr="00D31395">
        <w:rPr>
          <w:rFonts w:ascii="Arial" w:hAnsi="Arial" w:cs="Arial"/>
          <w:sz w:val="24"/>
          <w:szCs w:val="24"/>
        </w:rPr>
        <w:t xml:space="preserve"> automaticamente uma bibliografia das fontes usadas para escrever seu</w:t>
      </w:r>
      <w:r w:rsidR="00FB6267">
        <w:rPr>
          <w:rFonts w:ascii="Arial" w:hAnsi="Arial" w:cs="Arial"/>
          <w:sz w:val="24"/>
          <w:szCs w:val="24"/>
        </w:rPr>
        <w:t xml:space="preserve"> artigo.</w:t>
      </w:r>
      <w:r w:rsidR="00D31395" w:rsidRPr="00D31395">
        <w:rPr>
          <w:rFonts w:ascii="Arial" w:hAnsi="Arial" w:cs="Arial"/>
          <w:sz w:val="24"/>
          <w:szCs w:val="24"/>
        </w:rPr>
        <w:t xml:space="preserve"> Sempre que você adiciona uma nova citação ao seu documento, o Word adiciona essa fonte para que ela apareça na bibliografia no formato adequado</w:t>
      </w:r>
      <w:r w:rsidR="00213A22">
        <w:rPr>
          <w:rFonts w:ascii="Arial" w:hAnsi="Arial" w:cs="Arial"/>
          <w:sz w:val="24"/>
          <w:szCs w:val="24"/>
        </w:rPr>
        <w:t xml:space="preserve"> APA</w:t>
      </w:r>
      <w:r w:rsidR="00724B1C">
        <w:rPr>
          <w:rFonts w:ascii="Arial" w:hAnsi="Arial" w:cs="Arial"/>
          <w:sz w:val="24"/>
          <w:szCs w:val="24"/>
        </w:rPr>
        <w:t xml:space="preserve"> (Fig. </w:t>
      </w:r>
      <w:r w:rsidR="00213A22">
        <w:rPr>
          <w:rFonts w:ascii="Arial" w:hAnsi="Arial" w:cs="Arial"/>
          <w:sz w:val="24"/>
          <w:szCs w:val="24"/>
        </w:rPr>
        <w:t>10</w:t>
      </w:r>
      <w:r w:rsidR="00724B1C">
        <w:rPr>
          <w:rFonts w:ascii="Arial" w:hAnsi="Arial" w:cs="Arial"/>
          <w:sz w:val="24"/>
          <w:szCs w:val="24"/>
        </w:rPr>
        <w:t>)</w:t>
      </w:r>
      <w:r w:rsidR="00D31395">
        <w:rPr>
          <w:rFonts w:ascii="Arial" w:hAnsi="Arial" w:cs="Arial"/>
          <w:sz w:val="24"/>
          <w:szCs w:val="24"/>
        </w:rPr>
        <w:t xml:space="preserve">. </w:t>
      </w:r>
    </w:p>
    <w:p w14:paraId="35E67F8D" w14:textId="77777777" w:rsidR="001525C5" w:rsidRDefault="001525C5" w:rsidP="00E61282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14:paraId="7CDCF379" w14:textId="77777777" w:rsidR="00A44CCE" w:rsidRDefault="00A44CC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2E0D4350" w14:textId="3CF42284" w:rsidR="00724B1C" w:rsidRPr="00724B1C" w:rsidRDefault="00724B1C" w:rsidP="00724B1C">
      <w:pPr>
        <w:shd w:val="clear" w:color="auto" w:fill="FFFFFF" w:themeFill="background1"/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Figura </w:t>
      </w:r>
      <w:r w:rsidR="00BF2F68">
        <w:rPr>
          <w:rFonts w:ascii="Arial" w:hAnsi="Arial" w:cs="Arial"/>
          <w:sz w:val="20"/>
          <w:szCs w:val="20"/>
        </w:rPr>
        <w:t>10</w:t>
      </w:r>
      <w:r w:rsidR="00792730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No </w:t>
      </w:r>
      <w:r w:rsidRPr="00724B1C">
        <w:rPr>
          <w:rFonts w:ascii="Arial" w:hAnsi="Arial" w:cs="Arial"/>
          <w:i/>
          <w:iCs/>
          <w:sz w:val="20"/>
          <w:szCs w:val="20"/>
        </w:rPr>
        <w:t>software</w:t>
      </w:r>
      <w:r>
        <w:rPr>
          <w:rFonts w:ascii="Arial" w:hAnsi="Arial" w:cs="Arial"/>
          <w:sz w:val="20"/>
          <w:szCs w:val="20"/>
        </w:rPr>
        <w:t xml:space="preserve"> Word, n</w:t>
      </w:r>
      <w:r w:rsidRPr="00724B1C">
        <w:rPr>
          <w:rFonts w:ascii="Arial" w:hAnsi="Arial" w:cs="Arial"/>
          <w:sz w:val="20"/>
          <w:szCs w:val="20"/>
        </w:rPr>
        <w:t>a guia </w:t>
      </w:r>
      <w:r w:rsidR="0053103E">
        <w:rPr>
          <w:rFonts w:ascii="Arial" w:hAnsi="Arial" w:cs="Arial"/>
          <w:sz w:val="20"/>
          <w:szCs w:val="20"/>
        </w:rPr>
        <w:t>R</w:t>
      </w:r>
      <w:r w:rsidRPr="00724B1C">
        <w:rPr>
          <w:rFonts w:ascii="Arial" w:hAnsi="Arial" w:cs="Arial"/>
          <w:sz w:val="20"/>
          <w:szCs w:val="20"/>
        </w:rPr>
        <w:t>eferências, no grupo citações &amp; bibliografia, clique na seta ao lado de estilo.</w:t>
      </w:r>
    </w:p>
    <w:p w14:paraId="1C77C042" w14:textId="4ECF7D29" w:rsidR="00065ED3" w:rsidRDefault="00724B1C" w:rsidP="00C2249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724B1C">
        <w:rPr>
          <w:noProof/>
        </w:rPr>
        <w:drawing>
          <wp:inline distT="0" distB="0" distL="0" distR="0" wp14:anchorId="03C213D1" wp14:editId="5C9860C9">
            <wp:extent cx="4821543" cy="816442"/>
            <wp:effectExtent l="0" t="0" r="0" b="317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866061" cy="82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E51D78" w14:textId="311A19E3" w:rsidR="00210973" w:rsidRPr="001525C5" w:rsidRDefault="001525C5" w:rsidP="001525C5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Arial" w:hAnsi="Arial" w:cs="Arial"/>
          <w:sz w:val="20"/>
          <w:szCs w:val="20"/>
        </w:rPr>
      </w:pPr>
      <w:bookmarkStart w:id="7" w:name="_Hlk21709004"/>
      <w:r>
        <w:rPr>
          <w:rFonts w:ascii="Arial" w:hAnsi="Arial" w:cs="Arial"/>
          <w:sz w:val="20"/>
          <w:szCs w:val="20"/>
        </w:rPr>
        <w:t xml:space="preserve">Fonte: </w:t>
      </w:r>
      <w:hyperlink r:id="rId27" w:history="1">
        <w:r w:rsidRPr="001525C5">
          <w:rPr>
            <w:rStyle w:val="Hyperlink"/>
            <w:rFonts w:ascii="Arial" w:hAnsi="Arial" w:cs="Arial"/>
            <w:sz w:val="20"/>
            <w:szCs w:val="20"/>
          </w:rPr>
          <w:t>https://support.office.com/pt-br/article/apa-mla-chicago-formatar-bibliografias-automaticamente-405c207c-7070-42fa-91e7-eaf064b14dbb</w:t>
        </w:r>
      </w:hyperlink>
    </w:p>
    <w:bookmarkEnd w:id="7"/>
    <w:p w14:paraId="3718F1B7" w14:textId="77777777" w:rsidR="001525C5" w:rsidRDefault="001525C5" w:rsidP="001525C5">
      <w:pPr>
        <w:tabs>
          <w:tab w:val="num" w:pos="720"/>
        </w:tabs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14:paraId="60A15110" w14:textId="5599C9E7" w:rsidR="00F6347F" w:rsidRDefault="001525C5" w:rsidP="00F6347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Tendo selecionado o</w:t>
      </w:r>
      <w:r w:rsidR="004F192D" w:rsidRPr="004F192D">
        <w:rPr>
          <w:rFonts w:ascii="Arial" w:hAnsi="Arial" w:cs="Arial"/>
          <w:sz w:val="24"/>
          <w:szCs w:val="24"/>
        </w:rPr>
        <w:t xml:space="preserve"> estilo que deseja usar para a citação e a fonte</w:t>
      </w:r>
      <w:r>
        <w:rPr>
          <w:rFonts w:ascii="Arial" w:hAnsi="Arial" w:cs="Arial"/>
          <w:sz w:val="24"/>
          <w:szCs w:val="24"/>
        </w:rPr>
        <w:t>, c</w:t>
      </w:r>
      <w:r w:rsidR="004F192D" w:rsidRPr="004F192D">
        <w:rPr>
          <w:rFonts w:ascii="Arial" w:hAnsi="Arial" w:cs="Arial"/>
          <w:sz w:val="24"/>
          <w:szCs w:val="24"/>
        </w:rPr>
        <w:t>lique no final da sentença ou da frase que deseja citar</w:t>
      </w:r>
      <w:r>
        <w:rPr>
          <w:rFonts w:ascii="Arial" w:hAnsi="Arial" w:cs="Arial"/>
          <w:sz w:val="24"/>
          <w:szCs w:val="24"/>
        </w:rPr>
        <w:t xml:space="preserve">, depois em </w:t>
      </w:r>
      <w:r w:rsidR="0053103E">
        <w:rPr>
          <w:rFonts w:ascii="Arial" w:hAnsi="Arial" w:cs="Arial"/>
          <w:sz w:val="24"/>
          <w:szCs w:val="24"/>
        </w:rPr>
        <w:t xml:space="preserve">‘Referências”, </w:t>
      </w:r>
      <w:r>
        <w:rPr>
          <w:rFonts w:ascii="Arial" w:hAnsi="Arial" w:cs="Arial"/>
          <w:sz w:val="24"/>
          <w:szCs w:val="24"/>
        </w:rPr>
        <w:t>‘</w:t>
      </w:r>
      <w:r w:rsidR="004F192D" w:rsidRPr="004F192D">
        <w:rPr>
          <w:rFonts w:ascii="Arial" w:hAnsi="Arial" w:cs="Arial"/>
          <w:sz w:val="24"/>
          <w:szCs w:val="24"/>
        </w:rPr>
        <w:t>Inserir Citação</w:t>
      </w:r>
      <w:r>
        <w:rPr>
          <w:rFonts w:ascii="Arial" w:hAnsi="Arial" w:cs="Arial"/>
          <w:sz w:val="24"/>
          <w:szCs w:val="24"/>
        </w:rPr>
        <w:t>’</w:t>
      </w:r>
      <w:r w:rsidR="008B096C">
        <w:rPr>
          <w:rFonts w:ascii="Arial" w:hAnsi="Arial" w:cs="Arial"/>
          <w:sz w:val="24"/>
          <w:szCs w:val="24"/>
        </w:rPr>
        <w:t xml:space="preserve"> (lembre-se </w:t>
      </w:r>
      <w:r w:rsidR="00F6347F">
        <w:rPr>
          <w:rFonts w:ascii="Arial" w:hAnsi="Arial" w:cs="Arial"/>
          <w:sz w:val="24"/>
          <w:szCs w:val="24"/>
        </w:rPr>
        <w:t>d</w:t>
      </w:r>
      <w:r w:rsidR="008B096C">
        <w:rPr>
          <w:rFonts w:ascii="Arial" w:hAnsi="Arial" w:cs="Arial"/>
          <w:sz w:val="24"/>
          <w:szCs w:val="24"/>
        </w:rPr>
        <w:t>e selecionar português como idioma da citação). S</w:t>
      </w:r>
      <w:r w:rsidR="004F192D" w:rsidRPr="004F192D">
        <w:rPr>
          <w:rFonts w:ascii="Arial" w:hAnsi="Arial" w:cs="Arial"/>
          <w:sz w:val="24"/>
          <w:szCs w:val="24"/>
        </w:rPr>
        <w:t>elecione </w:t>
      </w:r>
      <w:r>
        <w:rPr>
          <w:rFonts w:ascii="Arial" w:hAnsi="Arial" w:cs="Arial"/>
          <w:sz w:val="24"/>
          <w:szCs w:val="24"/>
        </w:rPr>
        <w:t>‘</w:t>
      </w:r>
      <w:r w:rsidR="004F192D" w:rsidRPr="004F192D">
        <w:rPr>
          <w:rFonts w:ascii="Arial" w:hAnsi="Arial" w:cs="Arial"/>
          <w:sz w:val="24"/>
          <w:szCs w:val="24"/>
        </w:rPr>
        <w:t>Adicionar nova fonte bibliográfica</w:t>
      </w:r>
      <w:r>
        <w:rPr>
          <w:rFonts w:ascii="Arial" w:hAnsi="Arial" w:cs="Arial"/>
          <w:sz w:val="24"/>
          <w:szCs w:val="24"/>
        </w:rPr>
        <w:t>’</w:t>
      </w:r>
      <w:r w:rsidR="004F192D" w:rsidRPr="004F192D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53103E">
        <w:rPr>
          <w:rFonts w:ascii="Arial" w:hAnsi="Arial" w:cs="Arial"/>
          <w:sz w:val="24"/>
          <w:szCs w:val="24"/>
        </w:rPr>
        <w:t>Ab</w:t>
      </w:r>
      <w:r w:rsidR="001409E9">
        <w:rPr>
          <w:rFonts w:ascii="Arial" w:hAnsi="Arial" w:cs="Arial"/>
          <w:sz w:val="24"/>
          <w:szCs w:val="24"/>
        </w:rPr>
        <w:t>r</w:t>
      </w:r>
      <w:r w:rsidR="0053103E">
        <w:rPr>
          <w:rFonts w:ascii="Arial" w:hAnsi="Arial" w:cs="Arial"/>
          <w:sz w:val="24"/>
          <w:szCs w:val="24"/>
        </w:rPr>
        <w:t>irá a</w:t>
      </w:r>
      <w:r w:rsidR="004F192D" w:rsidRPr="004F192D">
        <w:rPr>
          <w:rFonts w:ascii="Arial" w:hAnsi="Arial" w:cs="Arial"/>
          <w:sz w:val="24"/>
          <w:szCs w:val="24"/>
        </w:rPr>
        <w:t xml:space="preserve"> caixa </w:t>
      </w:r>
      <w:r>
        <w:rPr>
          <w:rFonts w:ascii="Arial" w:hAnsi="Arial" w:cs="Arial"/>
          <w:sz w:val="24"/>
          <w:szCs w:val="24"/>
        </w:rPr>
        <w:t>‘</w:t>
      </w:r>
      <w:r w:rsidR="004F192D" w:rsidRPr="004F192D">
        <w:rPr>
          <w:rFonts w:ascii="Arial" w:hAnsi="Arial" w:cs="Arial"/>
          <w:sz w:val="24"/>
          <w:szCs w:val="24"/>
        </w:rPr>
        <w:t>criar fonte</w:t>
      </w:r>
      <w:r>
        <w:rPr>
          <w:rFonts w:ascii="Arial" w:hAnsi="Arial" w:cs="Arial"/>
          <w:sz w:val="24"/>
          <w:szCs w:val="24"/>
        </w:rPr>
        <w:t>’</w:t>
      </w:r>
      <w:r w:rsidR="0053103E">
        <w:rPr>
          <w:rFonts w:ascii="Arial" w:hAnsi="Arial" w:cs="Arial"/>
          <w:sz w:val="24"/>
          <w:szCs w:val="24"/>
        </w:rPr>
        <w:t xml:space="preserve"> para você</w:t>
      </w:r>
      <w:r w:rsidR="004F192D" w:rsidRPr="004F192D">
        <w:rPr>
          <w:rFonts w:ascii="Arial" w:hAnsi="Arial" w:cs="Arial"/>
          <w:sz w:val="24"/>
          <w:szCs w:val="24"/>
        </w:rPr>
        <w:t xml:space="preserve"> digit</w:t>
      </w:r>
      <w:r w:rsidR="0053103E">
        <w:rPr>
          <w:rFonts w:ascii="Arial" w:hAnsi="Arial" w:cs="Arial"/>
          <w:sz w:val="24"/>
          <w:szCs w:val="24"/>
        </w:rPr>
        <w:t>ar</w:t>
      </w:r>
      <w:r w:rsidR="004F192D" w:rsidRPr="004F192D">
        <w:rPr>
          <w:rFonts w:ascii="Arial" w:hAnsi="Arial" w:cs="Arial"/>
          <w:sz w:val="24"/>
          <w:szCs w:val="24"/>
        </w:rPr>
        <w:t xml:space="preserve"> os d</w:t>
      </w:r>
      <w:r w:rsidR="0053103E">
        <w:rPr>
          <w:rFonts w:ascii="Arial" w:hAnsi="Arial" w:cs="Arial"/>
          <w:sz w:val="24"/>
          <w:szCs w:val="24"/>
        </w:rPr>
        <w:t xml:space="preserve">ados </w:t>
      </w:r>
      <w:r w:rsidR="004F192D" w:rsidRPr="004F192D">
        <w:rPr>
          <w:rFonts w:ascii="Arial" w:hAnsi="Arial" w:cs="Arial"/>
          <w:sz w:val="24"/>
          <w:szCs w:val="24"/>
        </w:rPr>
        <w:t>da citação e cli</w:t>
      </w:r>
      <w:r w:rsidR="0053103E">
        <w:rPr>
          <w:rFonts w:ascii="Arial" w:hAnsi="Arial" w:cs="Arial"/>
          <w:sz w:val="24"/>
          <w:szCs w:val="24"/>
        </w:rPr>
        <w:t xml:space="preserve">car </w:t>
      </w:r>
      <w:r w:rsidR="004F192D" w:rsidRPr="004F192D">
        <w:rPr>
          <w:rFonts w:ascii="Arial" w:hAnsi="Arial" w:cs="Arial"/>
          <w:sz w:val="24"/>
          <w:szCs w:val="24"/>
        </w:rPr>
        <w:t>em </w:t>
      </w:r>
      <w:r>
        <w:rPr>
          <w:rFonts w:ascii="Arial" w:hAnsi="Arial" w:cs="Arial"/>
          <w:sz w:val="24"/>
          <w:szCs w:val="24"/>
        </w:rPr>
        <w:t xml:space="preserve">OK (Fig. </w:t>
      </w:r>
      <w:r w:rsidR="0053103E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>)</w:t>
      </w:r>
      <w:r w:rsidR="004F192D" w:rsidRPr="004F192D">
        <w:rPr>
          <w:rFonts w:ascii="Arial" w:hAnsi="Arial" w:cs="Arial"/>
          <w:sz w:val="24"/>
          <w:szCs w:val="24"/>
        </w:rPr>
        <w:t>.</w:t>
      </w:r>
      <w:r w:rsidR="00F6347F">
        <w:rPr>
          <w:rFonts w:ascii="Arial" w:hAnsi="Arial" w:cs="Arial"/>
          <w:sz w:val="24"/>
          <w:szCs w:val="24"/>
        </w:rPr>
        <w:t xml:space="preserve"> Todos os </w:t>
      </w:r>
      <w:r w:rsidR="00C95F90">
        <w:rPr>
          <w:rFonts w:ascii="Arial" w:hAnsi="Arial" w:cs="Arial"/>
          <w:sz w:val="24"/>
          <w:szCs w:val="24"/>
        </w:rPr>
        <w:t>termos</w:t>
      </w:r>
      <w:r w:rsidR="00F6347F">
        <w:rPr>
          <w:rFonts w:ascii="Arial" w:hAnsi="Arial" w:cs="Arial"/>
          <w:sz w:val="24"/>
          <w:szCs w:val="24"/>
        </w:rPr>
        <w:t xml:space="preserve"> são editáveis através do </w:t>
      </w:r>
      <w:r w:rsidR="00C95F90">
        <w:rPr>
          <w:rFonts w:ascii="Arial" w:hAnsi="Arial" w:cs="Arial"/>
          <w:sz w:val="24"/>
          <w:szCs w:val="24"/>
        </w:rPr>
        <w:t xml:space="preserve">clique do </w:t>
      </w:r>
      <w:r w:rsidR="00C95F90" w:rsidRPr="00C95F90">
        <w:rPr>
          <w:rFonts w:ascii="Arial" w:hAnsi="Arial" w:cs="Arial"/>
          <w:i/>
          <w:iCs/>
          <w:sz w:val="24"/>
          <w:szCs w:val="24"/>
        </w:rPr>
        <w:t>mouse</w:t>
      </w:r>
      <w:r w:rsidR="00C95F90">
        <w:rPr>
          <w:rFonts w:ascii="Arial" w:hAnsi="Arial" w:cs="Arial"/>
          <w:sz w:val="24"/>
          <w:szCs w:val="24"/>
        </w:rPr>
        <w:t xml:space="preserve"> sobre a citação e daí na seta no canto inferior direito da caixa de citação.</w:t>
      </w:r>
    </w:p>
    <w:p w14:paraId="5A6AF0CC" w14:textId="4CA36492" w:rsidR="001525C5" w:rsidRDefault="001525C5" w:rsidP="001525C5">
      <w:pPr>
        <w:tabs>
          <w:tab w:val="num" w:pos="720"/>
        </w:tabs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14:paraId="335610FA" w14:textId="40A4F050" w:rsidR="001525C5" w:rsidRPr="001525C5" w:rsidRDefault="001525C5" w:rsidP="00792730">
      <w:pPr>
        <w:tabs>
          <w:tab w:val="num" w:pos="720"/>
        </w:tabs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Figura </w:t>
      </w:r>
      <w:r w:rsidR="00BF2F68">
        <w:rPr>
          <w:rFonts w:ascii="Arial" w:hAnsi="Arial" w:cs="Arial"/>
          <w:sz w:val="20"/>
          <w:szCs w:val="20"/>
        </w:rPr>
        <w:t>11</w:t>
      </w:r>
      <w:r w:rsidR="00792730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tela do comando </w:t>
      </w:r>
      <w:r w:rsidRPr="001525C5">
        <w:rPr>
          <w:rFonts w:ascii="Arial" w:hAnsi="Arial" w:cs="Arial"/>
          <w:i/>
          <w:iCs/>
          <w:sz w:val="20"/>
          <w:szCs w:val="20"/>
        </w:rPr>
        <w:t>Criar Fonte Bibliográfica</w:t>
      </w:r>
      <w:r>
        <w:rPr>
          <w:rFonts w:ascii="Arial" w:hAnsi="Arial" w:cs="Arial"/>
          <w:sz w:val="20"/>
          <w:szCs w:val="20"/>
        </w:rPr>
        <w:t xml:space="preserve">, disponível no </w:t>
      </w:r>
      <w:r w:rsidRPr="001525C5">
        <w:rPr>
          <w:rFonts w:ascii="Arial" w:hAnsi="Arial" w:cs="Arial"/>
          <w:i/>
          <w:iCs/>
          <w:sz w:val="20"/>
          <w:szCs w:val="20"/>
        </w:rPr>
        <w:t>software</w:t>
      </w:r>
      <w:r>
        <w:rPr>
          <w:rFonts w:ascii="Arial" w:hAnsi="Arial" w:cs="Arial"/>
          <w:sz w:val="20"/>
          <w:szCs w:val="20"/>
        </w:rPr>
        <w:t xml:space="preserve"> Word</w:t>
      </w:r>
      <w:r w:rsidR="00792730">
        <w:rPr>
          <w:rFonts w:ascii="Arial" w:hAnsi="Arial" w:cs="Arial"/>
          <w:sz w:val="20"/>
          <w:szCs w:val="20"/>
        </w:rPr>
        <w:t>. Neste exemplo, preferiu-se colocar a fonte em nota de rodapé</w:t>
      </w:r>
      <w:r w:rsidR="00C318A3">
        <w:rPr>
          <w:rStyle w:val="Refdenotaderodap"/>
          <w:rFonts w:ascii="Arial" w:hAnsi="Arial" w:cs="Arial"/>
          <w:sz w:val="20"/>
          <w:szCs w:val="20"/>
        </w:rPr>
        <w:footnoteReference w:id="9"/>
      </w:r>
      <w:r>
        <w:rPr>
          <w:rFonts w:ascii="Arial" w:hAnsi="Arial" w:cs="Arial"/>
          <w:sz w:val="20"/>
          <w:szCs w:val="20"/>
        </w:rPr>
        <w:t>.</w:t>
      </w:r>
    </w:p>
    <w:p w14:paraId="6D83C4FF" w14:textId="3C70AE79" w:rsidR="001525C5" w:rsidRPr="004F192D" w:rsidRDefault="001525C5" w:rsidP="00C22494">
      <w:pPr>
        <w:tabs>
          <w:tab w:val="num" w:pos="720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1525C5">
        <w:rPr>
          <w:noProof/>
        </w:rPr>
        <w:drawing>
          <wp:inline distT="0" distB="0" distL="0" distR="0" wp14:anchorId="49E23F35" wp14:editId="7B27684D">
            <wp:extent cx="4203547" cy="1856600"/>
            <wp:effectExtent l="0" t="0" r="698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219934" cy="1863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1507E0" w14:textId="143EA65F" w:rsidR="004F192D" w:rsidRDefault="004F192D" w:rsidP="00E61282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14:paraId="39175A86" w14:textId="07E38E25" w:rsidR="00581D2F" w:rsidRDefault="002B75FF" w:rsidP="0014704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MODELO DE </w:t>
      </w:r>
      <w:r w:rsidR="00147044" w:rsidRPr="00581D2F">
        <w:rPr>
          <w:rFonts w:ascii="Arial" w:hAnsi="Arial" w:cs="Arial"/>
          <w:b/>
          <w:sz w:val="24"/>
          <w:szCs w:val="24"/>
        </w:rPr>
        <w:t>REFERÊNCIAS</w:t>
      </w:r>
      <w:r w:rsidR="001409E9">
        <w:rPr>
          <w:rStyle w:val="Refdenotaderodap"/>
          <w:rFonts w:ascii="Arial" w:hAnsi="Arial" w:cs="Arial"/>
          <w:b/>
          <w:sz w:val="24"/>
          <w:szCs w:val="24"/>
        </w:rPr>
        <w:footnoteReference w:id="10"/>
      </w:r>
      <w:r w:rsidR="00147044" w:rsidRPr="00581D2F">
        <w:rPr>
          <w:rFonts w:ascii="Arial" w:hAnsi="Arial" w:cs="Arial"/>
          <w:b/>
          <w:sz w:val="24"/>
          <w:szCs w:val="24"/>
        </w:rPr>
        <w:t xml:space="preserve"> </w:t>
      </w:r>
    </w:p>
    <w:p w14:paraId="0380F90E" w14:textId="595B516E" w:rsidR="00793EAB" w:rsidRPr="002F315D" w:rsidRDefault="00793EAB" w:rsidP="0014704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F315D">
        <w:rPr>
          <w:rFonts w:ascii="Arial" w:hAnsi="Arial" w:cs="Arial"/>
          <w:b/>
          <w:sz w:val="24"/>
          <w:szCs w:val="24"/>
        </w:rPr>
        <w:t>Livros</w:t>
      </w:r>
    </w:p>
    <w:p w14:paraId="3090F1A7" w14:textId="651BD4FA" w:rsidR="00793EAB" w:rsidRPr="00AA60E4" w:rsidRDefault="00793EAB" w:rsidP="00793EAB">
      <w:pPr>
        <w:autoSpaceDE w:val="0"/>
        <w:autoSpaceDN w:val="0"/>
        <w:adjustRightInd w:val="0"/>
        <w:spacing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AA60E4">
        <w:rPr>
          <w:rFonts w:ascii="Arial" w:eastAsia="Calibri" w:hAnsi="Arial" w:cs="Arial"/>
          <w:sz w:val="20"/>
          <w:szCs w:val="20"/>
        </w:rPr>
        <w:t xml:space="preserve">Fonseca, P.C.D. (1983). </w:t>
      </w:r>
      <w:r w:rsidRPr="00AA60E4">
        <w:rPr>
          <w:rFonts w:ascii="Arial" w:eastAsia="Calibri" w:hAnsi="Arial" w:cs="Arial"/>
          <w:bCs/>
          <w:i/>
          <w:iCs/>
          <w:sz w:val="20"/>
          <w:szCs w:val="20"/>
        </w:rPr>
        <w:t xml:space="preserve">Economia e </w:t>
      </w:r>
      <w:r w:rsidR="002F315D" w:rsidRPr="00AA60E4">
        <w:rPr>
          <w:rFonts w:ascii="Arial" w:eastAsia="Calibri" w:hAnsi="Arial" w:cs="Arial"/>
          <w:bCs/>
          <w:i/>
          <w:iCs/>
          <w:sz w:val="20"/>
          <w:szCs w:val="20"/>
        </w:rPr>
        <w:t>c</w:t>
      </w:r>
      <w:r w:rsidRPr="00AA60E4">
        <w:rPr>
          <w:rFonts w:ascii="Arial" w:eastAsia="Calibri" w:hAnsi="Arial" w:cs="Arial"/>
          <w:bCs/>
          <w:i/>
          <w:iCs/>
          <w:sz w:val="20"/>
          <w:szCs w:val="20"/>
        </w:rPr>
        <w:t xml:space="preserve">onflitos </w:t>
      </w:r>
      <w:r w:rsidR="002F315D" w:rsidRPr="00AA60E4">
        <w:rPr>
          <w:rFonts w:ascii="Arial" w:eastAsia="Calibri" w:hAnsi="Arial" w:cs="Arial"/>
          <w:bCs/>
          <w:i/>
          <w:iCs/>
          <w:sz w:val="20"/>
          <w:szCs w:val="20"/>
        </w:rPr>
        <w:t>p</w:t>
      </w:r>
      <w:r w:rsidRPr="00AA60E4">
        <w:rPr>
          <w:rFonts w:ascii="Arial" w:eastAsia="Calibri" w:hAnsi="Arial" w:cs="Arial"/>
          <w:bCs/>
          <w:i/>
          <w:iCs/>
          <w:sz w:val="20"/>
          <w:szCs w:val="20"/>
        </w:rPr>
        <w:t>olíticos na República Velha</w:t>
      </w:r>
      <w:r w:rsidRPr="00AA60E4">
        <w:rPr>
          <w:rFonts w:ascii="Arial" w:eastAsia="Calibri" w:hAnsi="Arial" w:cs="Arial"/>
          <w:sz w:val="20"/>
          <w:szCs w:val="20"/>
        </w:rPr>
        <w:t>. Porto Alegre: Mercado Aberto.</w:t>
      </w:r>
    </w:p>
    <w:p w14:paraId="6E2D6D49" w14:textId="77777777" w:rsidR="00A80F5D" w:rsidRDefault="00A80F5D" w:rsidP="00A80F5D">
      <w:pPr>
        <w:pStyle w:val="Normal1"/>
        <w:widowControl w:val="0"/>
        <w:spacing w:line="252" w:lineRule="auto"/>
        <w:ind w:right="127"/>
        <w:jc w:val="both"/>
        <w:rPr>
          <w:rFonts w:ascii="Arial" w:eastAsia="Arial" w:hAnsi="Arial" w:cs="Arial"/>
          <w:sz w:val="20"/>
          <w:szCs w:val="20"/>
        </w:rPr>
      </w:pPr>
      <w:proofErr w:type="spellStart"/>
      <w:r w:rsidRPr="00AA60E4">
        <w:rPr>
          <w:rFonts w:ascii="Arial" w:eastAsia="Arial" w:hAnsi="Arial" w:cs="Arial"/>
          <w:sz w:val="20"/>
          <w:szCs w:val="20"/>
        </w:rPr>
        <w:t>Ribault</w:t>
      </w:r>
      <w:proofErr w:type="spellEnd"/>
      <w:r w:rsidRPr="00AA60E4">
        <w:rPr>
          <w:rFonts w:ascii="Arial" w:eastAsia="Arial" w:hAnsi="Arial" w:cs="Arial"/>
          <w:sz w:val="20"/>
          <w:szCs w:val="20"/>
        </w:rPr>
        <w:t xml:space="preserve">, M., &amp; </w:t>
      </w:r>
      <w:proofErr w:type="spellStart"/>
      <w:r w:rsidRPr="00AA60E4">
        <w:rPr>
          <w:rFonts w:ascii="Arial" w:eastAsia="Arial" w:hAnsi="Arial" w:cs="Arial"/>
          <w:sz w:val="20"/>
          <w:szCs w:val="20"/>
        </w:rPr>
        <w:t>Lebidois</w:t>
      </w:r>
      <w:proofErr w:type="spellEnd"/>
      <w:r w:rsidRPr="00AA60E4">
        <w:rPr>
          <w:rFonts w:ascii="Arial" w:eastAsia="Arial" w:hAnsi="Arial" w:cs="Arial"/>
          <w:sz w:val="20"/>
          <w:szCs w:val="20"/>
        </w:rPr>
        <w:t xml:space="preserve">, D. (1995). </w:t>
      </w:r>
      <w:r w:rsidRPr="00AA60E4">
        <w:rPr>
          <w:rFonts w:ascii="Arial" w:eastAsia="Arial" w:hAnsi="Arial" w:cs="Arial"/>
          <w:i/>
          <w:iCs/>
          <w:sz w:val="20"/>
          <w:szCs w:val="20"/>
        </w:rPr>
        <w:t>A gestão das tecnologias</w:t>
      </w:r>
      <w:r>
        <w:rPr>
          <w:rFonts w:ascii="Arial" w:eastAsia="Arial" w:hAnsi="Arial" w:cs="Arial"/>
          <w:i/>
          <w:iCs/>
          <w:sz w:val="20"/>
          <w:szCs w:val="20"/>
        </w:rPr>
        <w:t>.</w:t>
      </w:r>
      <w:r w:rsidRPr="00AA60E4">
        <w:rPr>
          <w:rFonts w:ascii="Arial" w:eastAsia="Arial" w:hAnsi="Arial" w:cs="Arial"/>
          <w:sz w:val="20"/>
          <w:szCs w:val="20"/>
        </w:rPr>
        <w:t xml:space="preserve"> (Coleção gestão &amp; inovação). Lisboa: </w:t>
      </w:r>
      <w:r w:rsidRPr="00AA60E4">
        <w:rPr>
          <w:rFonts w:ascii="Arial" w:eastAsia="Arial" w:hAnsi="Arial" w:cs="Arial"/>
          <w:sz w:val="20"/>
          <w:szCs w:val="20"/>
        </w:rPr>
        <w:lastRenderedPageBreak/>
        <w:t>Publicações Dom Quixote.</w:t>
      </w:r>
    </w:p>
    <w:p w14:paraId="1DAD6306" w14:textId="3E8C90C3" w:rsidR="00793EAB" w:rsidRPr="00E71C19" w:rsidRDefault="00793EAB" w:rsidP="00793EAB">
      <w:pPr>
        <w:pStyle w:val="Normal1"/>
        <w:widowControl w:val="0"/>
        <w:spacing w:line="252" w:lineRule="auto"/>
        <w:ind w:right="127"/>
        <w:jc w:val="both"/>
        <w:rPr>
          <w:rFonts w:ascii="Arial" w:eastAsia="Arial" w:hAnsi="Arial" w:cs="Arial"/>
          <w:color w:val="FF0000"/>
          <w:sz w:val="20"/>
          <w:szCs w:val="20"/>
        </w:rPr>
      </w:pPr>
      <w:r w:rsidRPr="00AA60E4">
        <w:rPr>
          <w:rFonts w:ascii="Arial" w:eastAsia="Arial" w:hAnsi="Arial" w:cs="Arial"/>
          <w:sz w:val="20"/>
          <w:szCs w:val="20"/>
        </w:rPr>
        <w:t>De Angelis Neto, G., Barros, G.A.</w:t>
      </w:r>
      <w:r w:rsidR="004C3519" w:rsidRPr="00AA60E4">
        <w:rPr>
          <w:rFonts w:ascii="Arial" w:eastAsia="Arial" w:hAnsi="Arial" w:cs="Arial"/>
          <w:sz w:val="20"/>
          <w:szCs w:val="20"/>
        </w:rPr>
        <w:t>,</w:t>
      </w:r>
      <w:r w:rsidRPr="00AA60E4">
        <w:rPr>
          <w:rFonts w:ascii="Arial" w:eastAsia="Arial" w:hAnsi="Arial" w:cs="Arial"/>
          <w:sz w:val="20"/>
          <w:szCs w:val="20"/>
        </w:rPr>
        <w:t xml:space="preserve"> &amp; De Angelis, R. (2005). </w:t>
      </w:r>
      <w:r w:rsidRPr="00AA60E4">
        <w:rPr>
          <w:rFonts w:ascii="Arial" w:eastAsia="Arial" w:hAnsi="Arial" w:cs="Arial"/>
          <w:bCs/>
          <w:i/>
          <w:iCs/>
          <w:sz w:val="20"/>
          <w:szCs w:val="20"/>
        </w:rPr>
        <w:t>Praças</w:t>
      </w:r>
      <w:r w:rsidRPr="00AA60E4">
        <w:rPr>
          <w:rFonts w:ascii="Arial" w:eastAsia="Arial" w:hAnsi="Arial" w:cs="Arial"/>
          <w:i/>
          <w:iCs/>
          <w:sz w:val="20"/>
          <w:szCs w:val="20"/>
        </w:rPr>
        <w:t>:</w:t>
      </w:r>
      <w:r w:rsidRPr="00AA60E4">
        <w:rPr>
          <w:rFonts w:ascii="Arial" w:eastAsia="Arial" w:hAnsi="Arial" w:cs="Arial"/>
          <w:b/>
          <w:i/>
          <w:iCs/>
          <w:sz w:val="20"/>
          <w:szCs w:val="20"/>
        </w:rPr>
        <w:t xml:space="preserve"> </w:t>
      </w:r>
      <w:r w:rsidRPr="00AA60E4">
        <w:rPr>
          <w:rFonts w:ascii="Arial" w:eastAsia="Arial" w:hAnsi="Arial" w:cs="Arial"/>
          <w:i/>
          <w:iCs/>
          <w:sz w:val="20"/>
          <w:szCs w:val="20"/>
        </w:rPr>
        <w:t xml:space="preserve">história, usos e funções. </w:t>
      </w:r>
      <w:r w:rsidRPr="00AA60E4">
        <w:rPr>
          <w:rFonts w:ascii="Arial" w:eastAsia="Arial" w:hAnsi="Arial" w:cs="Arial"/>
          <w:sz w:val="20"/>
          <w:szCs w:val="20"/>
        </w:rPr>
        <w:t>Maringá: Ed. UEM.</w:t>
      </w:r>
      <w:r w:rsidRPr="00AA60E4">
        <w:rPr>
          <w:rFonts w:ascii="Arial" w:eastAsia="Arial" w:hAnsi="Arial" w:cs="Arial"/>
          <w:i/>
          <w:iCs/>
          <w:color w:val="FF0000"/>
          <w:sz w:val="20"/>
          <w:szCs w:val="20"/>
        </w:rPr>
        <w:t xml:space="preserve"> </w:t>
      </w:r>
    </w:p>
    <w:p w14:paraId="0AC87633" w14:textId="613175A9" w:rsidR="000C20E8" w:rsidRPr="001123B6" w:rsidRDefault="000C20E8" w:rsidP="000C20E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noProof/>
          <w:color w:val="000000" w:themeColor="text1"/>
          <w:sz w:val="20"/>
          <w:szCs w:val="20"/>
        </w:rPr>
      </w:pPr>
      <w:r w:rsidRPr="00FC5A07">
        <w:rPr>
          <w:rFonts w:ascii="Arial" w:hAnsi="Arial" w:cs="Arial"/>
          <w:color w:val="000000" w:themeColor="text1"/>
          <w:sz w:val="20"/>
          <w:szCs w:val="20"/>
        </w:rPr>
        <w:t>Empresa Brasileira de Pesquisa A</w:t>
      </w:r>
      <w:r>
        <w:rPr>
          <w:rFonts w:ascii="Arial" w:hAnsi="Arial" w:cs="Arial"/>
          <w:color w:val="000000" w:themeColor="text1"/>
          <w:sz w:val="20"/>
          <w:szCs w:val="20"/>
        </w:rPr>
        <w:t>g</w:t>
      </w:r>
      <w:r w:rsidRPr="00FC5A07">
        <w:rPr>
          <w:rFonts w:ascii="Arial" w:hAnsi="Arial" w:cs="Arial"/>
          <w:color w:val="000000" w:themeColor="text1"/>
          <w:sz w:val="20"/>
          <w:szCs w:val="20"/>
        </w:rPr>
        <w:t>ropecuária</w:t>
      </w:r>
      <w:r w:rsidRPr="001123B6">
        <w:rPr>
          <w:rFonts w:ascii="Arial" w:hAnsi="Arial" w:cs="Arial"/>
          <w:noProof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noProof/>
          <w:color w:val="000000" w:themeColor="text1"/>
          <w:sz w:val="20"/>
          <w:szCs w:val="20"/>
        </w:rPr>
        <w:t>(2018)</w:t>
      </w:r>
      <w:r w:rsidRPr="001123B6">
        <w:rPr>
          <w:rFonts w:ascii="Arial" w:hAnsi="Arial" w:cs="Arial"/>
          <w:noProof/>
          <w:color w:val="000000" w:themeColor="text1"/>
          <w:sz w:val="20"/>
          <w:szCs w:val="20"/>
        </w:rPr>
        <w:t xml:space="preserve">. </w:t>
      </w:r>
      <w:r w:rsidRPr="00FC5A07">
        <w:rPr>
          <w:rFonts w:ascii="Arial" w:hAnsi="Arial" w:cs="Arial"/>
          <w:i/>
          <w:iCs/>
          <w:noProof/>
          <w:color w:val="000000" w:themeColor="text1"/>
          <w:sz w:val="20"/>
          <w:szCs w:val="20"/>
        </w:rPr>
        <w:t>Sistema Brasileiro de Classificação de Solos</w:t>
      </w:r>
      <w:r w:rsidRPr="001123B6">
        <w:rPr>
          <w:rFonts w:ascii="Arial" w:hAnsi="Arial" w:cs="Arial"/>
          <w:noProof/>
          <w:color w:val="000000" w:themeColor="text1"/>
          <w:sz w:val="20"/>
          <w:szCs w:val="20"/>
        </w:rPr>
        <w:t xml:space="preserve">. 5. ed. rev. e ampl. Rio de Janeiro: Centro Nacional de Pesquisas de solos. </w:t>
      </w:r>
      <w:r>
        <w:rPr>
          <w:rFonts w:ascii="Arial" w:hAnsi="Arial" w:cs="Arial"/>
          <w:noProof/>
          <w:color w:val="000000" w:themeColor="text1"/>
          <w:sz w:val="20"/>
          <w:szCs w:val="20"/>
        </w:rPr>
        <w:t xml:space="preserve">Recuperado de </w:t>
      </w:r>
      <w:hyperlink r:id="rId29" w:history="1">
        <w:r w:rsidRPr="001123B6">
          <w:rPr>
            <w:rStyle w:val="Hyperlink"/>
            <w:rFonts w:ascii="Arial" w:hAnsi="Arial" w:cs="Arial"/>
            <w:noProof/>
            <w:sz w:val="20"/>
            <w:szCs w:val="20"/>
          </w:rPr>
          <w:t>http://www.infoteca.cnptia.embrapa.br/infoteca/handle/doc/1094003</w:t>
        </w:r>
      </w:hyperlink>
    </w:p>
    <w:p w14:paraId="198C0D4C" w14:textId="77777777" w:rsidR="005B49EE" w:rsidRPr="005B49EE" w:rsidRDefault="005B49EE" w:rsidP="005B49EE">
      <w:pPr>
        <w:pStyle w:val="Normal1"/>
        <w:widowControl w:val="0"/>
        <w:spacing w:after="0" w:line="252" w:lineRule="auto"/>
        <w:ind w:right="127"/>
        <w:jc w:val="both"/>
        <w:rPr>
          <w:rFonts w:ascii="Arial" w:eastAsia="Arial" w:hAnsi="Arial" w:cs="Arial"/>
          <w:sz w:val="24"/>
          <w:szCs w:val="24"/>
        </w:rPr>
      </w:pPr>
    </w:p>
    <w:p w14:paraId="2E282F64" w14:textId="74E310E1" w:rsidR="00F70E08" w:rsidRPr="002F315D" w:rsidRDefault="00F70E08" w:rsidP="0014704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F315D">
        <w:rPr>
          <w:rFonts w:ascii="Arial" w:hAnsi="Arial" w:cs="Arial"/>
          <w:b/>
          <w:sz w:val="24"/>
          <w:szCs w:val="24"/>
        </w:rPr>
        <w:t>Capítulo de livro</w:t>
      </w:r>
    </w:p>
    <w:p w14:paraId="7B0C9705" w14:textId="6E928413" w:rsidR="00F70E08" w:rsidRPr="00AA60E4" w:rsidRDefault="00F70E08" w:rsidP="00114E6C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proofErr w:type="spellStart"/>
      <w:r w:rsidRPr="00AA60E4">
        <w:rPr>
          <w:rFonts w:ascii="Arial" w:hAnsi="Arial" w:cs="Arial"/>
          <w:sz w:val="20"/>
          <w:szCs w:val="20"/>
        </w:rPr>
        <w:t>Antonello</w:t>
      </w:r>
      <w:proofErr w:type="spellEnd"/>
      <w:r w:rsidRPr="00AA60E4">
        <w:rPr>
          <w:rFonts w:ascii="Arial" w:hAnsi="Arial" w:cs="Arial"/>
          <w:sz w:val="20"/>
          <w:szCs w:val="20"/>
        </w:rPr>
        <w:t xml:space="preserve">, C.S. (2005). A metamorfose da aprendizagem organizacional: uma revisão crítica. </w:t>
      </w:r>
      <w:r w:rsidRPr="00AA60E4">
        <w:rPr>
          <w:rFonts w:ascii="Arial" w:hAnsi="Arial" w:cs="Arial"/>
          <w:sz w:val="20"/>
          <w:szCs w:val="20"/>
          <w:lang w:val="en-US"/>
        </w:rPr>
        <w:t xml:space="preserve">In R. Ruas, C.S. Antonello, &amp; L.H. Boff (Orgs.). </w:t>
      </w:r>
      <w:r w:rsidRPr="00AA60E4">
        <w:rPr>
          <w:rFonts w:ascii="Arial" w:hAnsi="Arial" w:cs="Arial"/>
          <w:i/>
          <w:iCs/>
          <w:sz w:val="20"/>
          <w:szCs w:val="20"/>
        </w:rPr>
        <w:t>Aprendizagem organizacional e competências</w:t>
      </w:r>
      <w:r w:rsidRPr="00AA60E4">
        <w:rPr>
          <w:rFonts w:ascii="Arial" w:hAnsi="Arial" w:cs="Arial"/>
          <w:sz w:val="20"/>
          <w:szCs w:val="20"/>
        </w:rPr>
        <w:t xml:space="preserve"> (pp. 12-33). Porto Alegre: Artmed.</w:t>
      </w:r>
    </w:p>
    <w:p w14:paraId="7032E24D" w14:textId="590DFD44" w:rsidR="00725DFC" w:rsidRPr="00A27609" w:rsidRDefault="00725DFC" w:rsidP="00725DFC">
      <w:pPr>
        <w:suppressAutoHyphens/>
        <w:spacing w:line="300" w:lineRule="exact"/>
        <w:jc w:val="both"/>
        <w:rPr>
          <w:rFonts w:ascii="Arial" w:eastAsia="Times New Roman" w:hAnsi="Arial" w:cs="Arial"/>
          <w:sz w:val="20"/>
          <w:szCs w:val="20"/>
          <w:lang w:val="en-US" w:eastAsia="ar-SA"/>
        </w:rPr>
      </w:pPr>
      <w:r w:rsidRPr="00AA60E4">
        <w:rPr>
          <w:rFonts w:ascii="Arial" w:eastAsia="Times New Roman" w:hAnsi="Arial" w:cs="Arial"/>
          <w:sz w:val="20"/>
          <w:szCs w:val="20"/>
          <w:lang w:eastAsia="ar-SA"/>
        </w:rPr>
        <w:t xml:space="preserve">Moro, M., &amp; Martins, F.R. (2011). Métodos de levantamento do componente arbóreo-arbustivo. In J.M. </w:t>
      </w:r>
      <w:proofErr w:type="spellStart"/>
      <w:r w:rsidRPr="00AA60E4">
        <w:rPr>
          <w:rFonts w:ascii="Arial" w:eastAsia="Times New Roman" w:hAnsi="Arial" w:cs="Arial"/>
          <w:sz w:val="20"/>
          <w:szCs w:val="20"/>
          <w:lang w:eastAsia="ar-SA"/>
        </w:rPr>
        <w:t>Felfili</w:t>
      </w:r>
      <w:proofErr w:type="spellEnd"/>
      <w:r w:rsidRPr="00AA60E4">
        <w:rPr>
          <w:rFonts w:ascii="Arial" w:eastAsia="Times New Roman" w:hAnsi="Arial" w:cs="Arial"/>
          <w:sz w:val="20"/>
          <w:szCs w:val="20"/>
          <w:lang w:eastAsia="ar-SA"/>
        </w:rPr>
        <w:t xml:space="preserve">, P.V. </w:t>
      </w:r>
      <w:proofErr w:type="spellStart"/>
      <w:r w:rsidRPr="00AA60E4">
        <w:rPr>
          <w:rFonts w:ascii="Arial" w:eastAsia="Times New Roman" w:hAnsi="Arial" w:cs="Arial"/>
          <w:sz w:val="20"/>
          <w:szCs w:val="20"/>
          <w:lang w:eastAsia="ar-SA"/>
        </w:rPr>
        <w:t>Eisenlohr</w:t>
      </w:r>
      <w:proofErr w:type="spellEnd"/>
      <w:r w:rsidRPr="00AA60E4">
        <w:rPr>
          <w:rFonts w:ascii="Arial" w:eastAsia="Times New Roman" w:hAnsi="Arial" w:cs="Arial"/>
          <w:sz w:val="20"/>
          <w:szCs w:val="20"/>
          <w:lang w:eastAsia="ar-SA"/>
        </w:rPr>
        <w:t xml:space="preserve">, M.M.R F. Melo, L.A. Andrade, &amp; J.A.A. Meira Neto (Orgs.). </w:t>
      </w:r>
      <w:r w:rsidRPr="00AA60E4">
        <w:rPr>
          <w:rFonts w:ascii="Arial" w:eastAsia="Times New Roman" w:hAnsi="Arial" w:cs="Arial"/>
          <w:i/>
          <w:iCs/>
          <w:sz w:val="20"/>
          <w:szCs w:val="20"/>
          <w:lang w:eastAsia="ar-SA"/>
        </w:rPr>
        <w:t>Fitossociologia do Brasil: Métodos e estudos de casos</w:t>
      </w:r>
      <w:r w:rsidRPr="00AA60E4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Pr="00AA60E4">
        <w:rPr>
          <w:rFonts w:ascii="Arial" w:hAnsi="Arial" w:cs="Arial"/>
          <w:sz w:val="20"/>
          <w:szCs w:val="20"/>
          <w:shd w:val="clear" w:color="auto" w:fill="FFFFFF"/>
        </w:rPr>
        <w:t>(</w:t>
      </w:r>
      <w:r w:rsidR="00A80F5D">
        <w:rPr>
          <w:rFonts w:ascii="Arial" w:eastAsia="Times New Roman" w:hAnsi="Arial" w:cs="Arial"/>
          <w:sz w:val="20"/>
          <w:szCs w:val="20"/>
          <w:lang w:eastAsia="ar-SA"/>
        </w:rPr>
        <w:t>c</w:t>
      </w:r>
      <w:r w:rsidRPr="00AA60E4">
        <w:rPr>
          <w:rFonts w:ascii="Arial" w:eastAsia="Times New Roman" w:hAnsi="Arial" w:cs="Arial"/>
          <w:sz w:val="20"/>
          <w:szCs w:val="20"/>
          <w:lang w:eastAsia="ar-SA"/>
        </w:rPr>
        <w:t>ap. 6, p</w:t>
      </w:r>
      <w:r w:rsidRPr="00AA60E4">
        <w:rPr>
          <w:rFonts w:ascii="Arial" w:hAnsi="Arial" w:cs="Arial"/>
          <w:sz w:val="20"/>
          <w:szCs w:val="20"/>
          <w:shd w:val="clear" w:color="auto" w:fill="FFFFFF"/>
        </w:rPr>
        <w:t xml:space="preserve">p. 174-212). </w:t>
      </w:r>
      <w:proofErr w:type="spellStart"/>
      <w:r w:rsidRPr="00A27609">
        <w:rPr>
          <w:rFonts w:ascii="Arial" w:eastAsia="Times New Roman" w:hAnsi="Arial" w:cs="Arial"/>
          <w:sz w:val="20"/>
          <w:szCs w:val="20"/>
          <w:lang w:val="en-US" w:eastAsia="ar-SA"/>
        </w:rPr>
        <w:t>Viçosa</w:t>
      </w:r>
      <w:proofErr w:type="spellEnd"/>
      <w:r w:rsidRPr="00A27609">
        <w:rPr>
          <w:rFonts w:ascii="Arial" w:eastAsia="Times New Roman" w:hAnsi="Arial" w:cs="Arial"/>
          <w:sz w:val="20"/>
          <w:szCs w:val="20"/>
          <w:lang w:val="en-US" w:eastAsia="ar-SA"/>
        </w:rPr>
        <w:t>-MG: UFV.</w:t>
      </w:r>
    </w:p>
    <w:p w14:paraId="07A59BC4" w14:textId="77777777" w:rsidR="002F315D" w:rsidRPr="00A27609" w:rsidRDefault="002F315D" w:rsidP="002F315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75870F3C" w14:textId="61EED6A7" w:rsidR="00FD7E08" w:rsidRPr="00A27609" w:rsidRDefault="00FD7E08" w:rsidP="0014704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proofErr w:type="spellStart"/>
      <w:r w:rsidRPr="00A27609">
        <w:rPr>
          <w:rFonts w:ascii="Arial" w:hAnsi="Arial" w:cs="Arial"/>
          <w:b/>
          <w:sz w:val="24"/>
          <w:szCs w:val="24"/>
          <w:lang w:val="en-US"/>
        </w:rPr>
        <w:t>Per</w:t>
      </w:r>
      <w:r w:rsidR="00F70E08" w:rsidRPr="00A27609">
        <w:rPr>
          <w:rFonts w:ascii="Arial" w:hAnsi="Arial" w:cs="Arial"/>
          <w:b/>
          <w:sz w:val="24"/>
          <w:szCs w:val="24"/>
          <w:lang w:val="en-US"/>
        </w:rPr>
        <w:t>i</w:t>
      </w:r>
      <w:r w:rsidRPr="00A27609">
        <w:rPr>
          <w:rFonts w:ascii="Arial" w:hAnsi="Arial" w:cs="Arial"/>
          <w:b/>
          <w:sz w:val="24"/>
          <w:szCs w:val="24"/>
          <w:lang w:val="en-US"/>
        </w:rPr>
        <w:t>ódicos</w:t>
      </w:r>
      <w:proofErr w:type="spellEnd"/>
    </w:p>
    <w:p w14:paraId="68D4F4B6" w14:textId="61BFDF3B" w:rsidR="00172F4C" w:rsidRPr="00AA60E4" w:rsidRDefault="00172F4C" w:rsidP="00172F4C">
      <w:pPr>
        <w:pStyle w:val="Normal1"/>
        <w:widowControl w:val="0"/>
        <w:spacing w:line="252" w:lineRule="auto"/>
        <w:ind w:right="127"/>
        <w:jc w:val="both"/>
        <w:rPr>
          <w:rFonts w:ascii="Arial" w:hAnsi="Arial" w:cs="Arial"/>
          <w:sz w:val="20"/>
          <w:szCs w:val="20"/>
          <w:lang w:val="en-US"/>
        </w:rPr>
      </w:pPr>
      <w:r w:rsidRPr="00A27609">
        <w:rPr>
          <w:rFonts w:ascii="Arial" w:hAnsi="Arial" w:cs="Arial"/>
          <w:sz w:val="20"/>
          <w:szCs w:val="20"/>
          <w:lang w:val="en-US"/>
        </w:rPr>
        <w:t xml:space="preserve">Pettigrew, A.M. (1992a). </w:t>
      </w:r>
      <w:r w:rsidRPr="00AA60E4">
        <w:rPr>
          <w:rFonts w:ascii="Arial" w:hAnsi="Arial" w:cs="Arial"/>
          <w:sz w:val="20"/>
          <w:szCs w:val="20"/>
          <w:lang w:val="en-US"/>
        </w:rPr>
        <w:t xml:space="preserve">On studying managerial elites. </w:t>
      </w:r>
      <w:r w:rsidRPr="00AA60E4">
        <w:rPr>
          <w:rFonts w:ascii="Arial" w:hAnsi="Arial" w:cs="Arial"/>
          <w:i/>
          <w:iCs/>
          <w:sz w:val="20"/>
          <w:szCs w:val="20"/>
          <w:lang w:val="en-US"/>
        </w:rPr>
        <w:t>Strategic Management Journal, 13</w:t>
      </w:r>
      <w:r w:rsidR="00FC0026">
        <w:rPr>
          <w:rFonts w:ascii="Arial" w:hAnsi="Arial" w:cs="Arial"/>
          <w:i/>
          <w:iCs/>
          <w:sz w:val="20"/>
          <w:szCs w:val="20"/>
          <w:lang w:val="en-US"/>
        </w:rPr>
        <w:t>:</w:t>
      </w:r>
      <w:r w:rsidRPr="00AA60E4">
        <w:rPr>
          <w:rFonts w:ascii="Arial" w:hAnsi="Arial" w:cs="Arial"/>
          <w:sz w:val="20"/>
          <w:szCs w:val="20"/>
          <w:lang w:val="en-US"/>
        </w:rPr>
        <w:t xml:space="preserve"> 163-182. </w:t>
      </w:r>
    </w:p>
    <w:p w14:paraId="4CBCD6EA" w14:textId="2D00D126" w:rsidR="00172F4C" w:rsidRPr="00AA60E4" w:rsidRDefault="00172F4C" w:rsidP="00172F4C">
      <w:pPr>
        <w:pStyle w:val="Normal1"/>
        <w:widowControl w:val="0"/>
        <w:spacing w:line="252" w:lineRule="auto"/>
        <w:ind w:right="127"/>
        <w:jc w:val="both"/>
        <w:rPr>
          <w:rFonts w:ascii="Arial" w:eastAsia="Arial" w:hAnsi="Arial" w:cs="Arial"/>
          <w:b/>
          <w:bCs/>
          <w:sz w:val="20"/>
          <w:szCs w:val="20"/>
          <w:lang w:val="en-US"/>
        </w:rPr>
      </w:pPr>
      <w:r w:rsidRPr="00AA60E4">
        <w:rPr>
          <w:rFonts w:ascii="Arial" w:hAnsi="Arial" w:cs="Arial"/>
          <w:sz w:val="20"/>
          <w:szCs w:val="20"/>
          <w:lang w:val="en-US"/>
        </w:rPr>
        <w:t xml:space="preserve">Pettigrew, A.M. (1992b). The character and significance of strategy process research. </w:t>
      </w:r>
      <w:r w:rsidRPr="00AA60E4">
        <w:rPr>
          <w:rFonts w:ascii="Arial" w:hAnsi="Arial" w:cs="Arial"/>
          <w:i/>
          <w:iCs/>
          <w:sz w:val="20"/>
          <w:szCs w:val="20"/>
          <w:lang w:val="en-US"/>
        </w:rPr>
        <w:t>International Journal of Sciences,</w:t>
      </w:r>
      <w:r w:rsidRPr="00AA60E4">
        <w:rPr>
          <w:rFonts w:ascii="Arial" w:hAnsi="Arial" w:cs="Arial"/>
          <w:b/>
          <w:bCs/>
          <w:i/>
          <w:iCs/>
          <w:sz w:val="20"/>
          <w:szCs w:val="20"/>
          <w:lang w:val="en-US"/>
        </w:rPr>
        <w:t xml:space="preserve"> </w:t>
      </w:r>
      <w:r w:rsidRPr="00AA60E4">
        <w:rPr>
          <w:rFonts w:ascii="Arial" w:hAnsi="Arial" w:cs="Arial"/>
          <w:i/>
          <w:iCs/>
          <w:sz w:val="20"/>
          <w:szCs w:val="20"/>
          <w:lang w:val="en-US"/>
        </w:rPr>
        <w:t>11</w:t>
      </w:r>
      <w:r w:rsidRPr="00AA60E4">
        <w:rPr>
          <w:rFonts w:ascii="Arial" w:hAnsi="Arial" w:cs="Arial"/>
          <w:sz w:val="20"/>
          <w:szCs w:val="20"/>
          <w:lang w:val="en-US"/>
        </w:rPr>
        <w:t>(2)</w:t>
      </w:r>
      <w:r w:rsidR="00277B95">
        <w:rPr>
          <w:rFonts w:ascii="Arial" w:hAnsi="Arial" w:cs="Arial"/>
          <w:sz w:val="20"/>
          <w:szCs w:val="20"/>
          <w:lang w:val="en-US"/>
        </w:rPr>
        <w:t>:</w:t>
      </w:r>
      <w:r w:rsidRPr="00AA60E4">
        <w:rPr>
          <w:rFonts w:ascii="Arial" w:hAnsi="Arial" w:cs="Arial"/>
          <w:sz w:val="20"/>
          <w:szCs w:val="20"/>
          <w:lang w:val="en-US"/>
        </w:rPr>
        <w:t xml:space="preserve"> 5-16.</w:t>
      </w:r>
    </w:p>
    <w:p w14:paraId="6EC2FA84" w14:textId="0E55DC0F" w:rsidR="00FD7E08" w:rsidRPr="00AA60E4" w:rsidRDefault="00FD7E08" w:rsidP="00FD7E08">
      <w:pPr>
        <w:pStyle w:val="Normal1"/>
        <w:widowControl w:val="0"/>
        <w:spacing w:line="252" w:lineRule="auto"/>
        <w:ind w:right="127"/>
        <w:jc w:val="both"/>
        <w:rPr>
          <w:rFonts w:ascii="Arial" w:eastAsia="Arial" w:hAnsi="Arial" w:cs="Arial"/>
          <w:sz w:val="20"/>
          <w:szCs w:val="20"/>
          <w:lang w:val="en-US"/>
        </w:rPr>
      </w:pPr>
      <w:r w:rsidRPr="00AA60E4">
        <w:rPr>
          <w:rFonts w:ascii="Arial" w:eastAsia="Arial" w:hAnsi="Arial" w:cs="Arial"/>
          <w:sz w:val="20"/>
          <w:szCs w:val="20"/>
          <w:lang w:val="en-US"/>
        </w:rPr>
        <w:t xml:space="preserve">Moody, J., &amp; White, D.R. (2003) Structural cohesion and embeddedness: a hierarchical concept of social groups. </w:t>
      </w:r>
      <w:r w:rsidRPr="00AA60E4">
        <w:rPr>
          <w:rFonts w:ascii="Arial" w:eastAsia="Arial" w:hAnsi="Arial" w:cs="Arial"/>
          <w:i/>
          <w:iCs/>
          <w:sz w:val="20"/>
          <w:szCs w:val="20"/>
          <w:lang w:val="en-US"/>
        </w:rPr>
        <w:t>American Sociological Review</w:t>
      </w:r>
      <w:r w:rsidRPr="00AA60E4">
        <w:rPr>
          <w:rFonts w:ascii="Arial" w:eastAsia="Arial" w:hAnsi="Arial" w:cs="Arial"/>
          <w:sz w:val="20"/>
          <w:szCs w:val="20"/>
          <w:lang w:val="en-US"/>
        </w:rPr>
        <w:t xml:space="preserve">, </w:t>
      </w:r>
      <w:r w:rsidRPr="00AA60E4">
        <w:rPr>
          <w:rFonts w:ascii="Arial" w:eastAsia="Arial" w:hAnsi="Arial" w:cs="Arial"/>
          <w:i/>
          <w:iCs/>
          <w:sz w:val="20"/>
          <w:szCs w:val="20"/>
          <w:lang w:val="en-US"/>
        </w:rPr>
        <w:t>68</w:t>
      </w:r>
      <w:r w:rsidRPr="00AA60E4">
        <w:rPr>
          <w:rFonts w:ascii="Arial" w:eastAsia="Arial" w:hAnsi="Arial" w:cs="Arial"/>
          <w:sz w:val="20"/>
          <w:szCs w:val="20"/>
          <w:lang w:val="en-US"/>
        </w:rPr>
        <w:t>(1)</w:t>
      </w:r>
      <w:r w:rsidR="00277B95">
        <w:rPr>
          <w:rFonts w:ascii="Arial" w:eastAsia="Arial" w:hAnsi="Arial" w:cs="Arial"/>
          <w:sz w:val="20"/>
          <w:szCs w:val="20"/>
          <w:lang w:val="en-US"/>
        </w:rPr>
        <w:t>:</w:t>
      </w:r>
      <w:r w:rsidRPr="00AA60E4">
        <w:rPr>
          <w:rFonts w:ascii="Arial" w:eastAsia="Arial" w:hAnsi="Arial" w:cs="Arial"/>
          <w:sz w:val="20"/>
          <w:szCs w:val="20"/>
          <w:lang w:val="en-US"/>
        </w:rPr>
        <w:t xml:space="preserve"> 103-127. </w:t>
      </w:r>
    </w:p>
    <w:p w14:paraId="1041BB4F" w14:textId="49CFDD32" w:rsidR="00FD7E08" w:rsidRPr="00AA60E4" w:rsidRDefault="00FD7E08" w:rsidP="00FD7E08">
      <w:pPr>
        <w:pStyle w:val="Normal1"/>
        <w:widowControl w:val="0"/>
        <w:spacing w:line="252" w:lineRule="auto"/>
        <w:ind w:right="127"/>
        <w:jc w:val="both"/>
        <w:rPr>
          <w:rFonts w:ascii="Arial" w:eastAsia="Arial" w:hAnsi="Arial" w:cs="Arial"/>
          <w:sz w:val="20"/>
          <w:szCs w:val="20"/>
          <w:lang w:val="en-US"/>
        </w:rPr>
      </w:pPr>
      <w:r w:rsidRPr="00AA60E4">
        <w:rPr>
          <w:rFonts w:ascii="Arial" w:eastAsia="Arial" w:hAnsi="Arial" w:cs="Arial"/>
          <w:sz w:val="20"/>
          <w:szCs w:val="20"/>
          <w:lang w:val="en-US"/>
        </w:rPr>
        <w:t xml:space="preserve">Chang, T., Lee, W., Fu, H., Lin, Y., </w:t>
      </w:r>
      <w:r w:rsidR="002504C1">
        <w:rPr>
          <w:rFonts w:ascii="Arial" w:eastAsia="Arial" w:hAnsi="Arial" w:cs="Arial"/>
          <w:sz w:val="20"/>
          <w:szCs w:val="20"/>
          <w:lang w:val="en-US"/>
        </w:rPr>
        <w:t>…</w:t>
      </w:r>
      <w:r w:rsidR="00172F4C" w:rsidRPr="00AA60E4">
        <w:rPr>
          <w:rFonts w:ascii="Arial" w:eastAsia="Arial" w:hAnsi="Arial" w:cs="Arial"/>
          <w:sz w:val="20"/>
          <w:szCs w:val="20"/>
          <w:lang w:val="en-US"/>
        </w:rPr>
        <w:t xml:space="preserve">, </w:t>
      </w:r>
      <w:r w:rsidRPr="00AA60E4">
        <w:rPr>
          <w:rFonts w:ascii="Arial" w:eastAsia="Arial" w:hAnsi="Arial" w:cs="Arial"/>
          <w:sz w:val="20"/>
          <w:szCs w:val="20"/>
          <w:lang w:val="en-US"/>
        </w:rPr>
        <w:t xml:space="preserve">&amp; </w:t>
      </w:r>
      <w:proofErr w:type="spellStart"/>
      <w:r w:rsidRPr="00AA60E4">
        <w:rPr>
          <w:rFonts w:ascii="Arial" w:eastAsia="Arial" w:hAnsi="Arial" w:cs="Arial"/>
          <w:sz w:val="20"/>
          <w:szCs w:val="20"/>
          <w:lang w:val="en-US"/>
        </w:rPr>
        <w:t>Hsuech</w:t>
      </w:r>
      <w:proofErr w:type="spellEnd"/>
      <w:r w:rsidRPr="00AA60E4">
        <w:rPr>
          <w:rFonts w:ascii="Arial" w:eastAsia="Arial" w:hAnsi="Arial" w:cs="Arial"/>
          <w:sz w:val="20"/>
          <w:szCs w:val="20"/>
          <w:lang w:val="en-US"/>
        </w:rPr>
        <w:t xml:space="preserve">, H. (2007). A study of an augmented CPFR model for the 3C retail industry. </w:t>
      </w:r>
      <w:r w:rsidRPr="00AA60E4">
        <w:rPr>
          <w:rFonts w:ascii="Arial" w:eastAsia="Arial" w:hAnsi="Arial" w:cs="Arial"/>
          <w:i/>
          <w:iCs/>
          <w:sz w:val="20"/>
          <w:szCs w:val="20"/>
          <w:lang w:val="en-US"/>
        </w:rPr>
        <w:t>Supply Chain Management:</w:t>
      </w:r>
      <w:r w:rsidRPr="00AA60E4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 w:rsidRPr="00AA60E4">
        <w:rPr>
          <w:rFonts w:ascii="Arial" w:eastAsia="Arial" w:hAnsi="Arial" w:cs="Arial"/>
          <w:i/>
          <w:iCs/>
          <w:sz w:val="20"/>
          <w:szCs w:val="20"/>
          <w:lang w:val="en-US"/>
        </w:rPr>
        <w:t>An International Journal</w:t>
      </w:r>
      <w:r w:rsidRPr="00AA60E4">
        <w:rPr>
          <w:rFonts w:ascii="Arial" w:eastAsia="Arial" w:hAnsi="Arial" w:cs="Arial"/>
          <w:sz w:val="20"/>
          <w:szCs w:val="20"/>
          <w:lang w:val="en-US"/>
        </w:rPr>
        <w:t xml:space="preserve">, </w:t>
      </w:r>
      <w:r w:rsidRPr="00AA60E4">
        <w:rPr>
          <w:rFonts w:ascii="Arial" w:eastAsia="Arial" w:hAnsi="Arial" w:cs="Arial"/>
          <w:i/>
          <w:iCs/>
          <w:sz w:val="20"/>
          <w:szCs w:val="20"/>
          <w:lang w:val="en-US"/>
        </w:rPr>
        <w:t>12</w:t>
      </w:r>
      <w:r w:rsidRPr="00AA60E4">
        <w:rPr>
          <w:rFonts w:ascii="Arial" w:eastAsia="Arial" w:hAnsi="Arial" w:cs="Arial"/>
          <w:sz w:val="20"/>
          <w:szCs w:val="20"/>
          <w:lang w:val="en-US"/>
        </w:rPr>
        <w:t>(3)</w:t>
      </w:r>
      <w:r w:rsidR="00277B95">
        <w:rPr>
          <w:rFonts w:ascii="Arial" w:eastAsia="Arial" w:hAnsi="Arial" w:cs="Arial"/>
          <w:sz w:val="20"/>
          <w:szCs w:val="20"/>
          <w:lang w:val="en-US"/>
        </w:rPr>
        <w:t>:</w:t>
      </w:r>
      <w:r w:rsidRPr="00AA60E4">
        <w:rPr>
          <w:rFonts w:ascii="Arial" w:eastAsia="Arial" w:hAnsi="Arial" w:cs="Arial"/>
          <w:sz w:val="20"/>
          <w:szCs w:val="20"/>
          <w:lang w:val="en-US"/>
        </w:rPr>
        <w:t xml:space="preserve"> 200-209.</w:t>
      </w:r>
    </w:p>
    <w:p w14:paraId="72C57186" w14:textId="4978DF3E" w:rsidR="00172F4C" w:rsidRPr="00A27609" w:rsidRDefault="007E593B" w:rsidP="00FD7E08">
      <w:pPr>
        <w:pStyle w:val="Normal1"/>
        <w:widowControl w:val="0"/>
        <w:spacing w:line="252" w:lineRule="auto"/>
        <w:ind w:right="127"/>
        <w:jc w:val="both"/>
        <w:rPr>
          <w:rFonts w:ascii="Arial" w:eastAsia="Arial" w:hAnsi="Arial" w:cs="Arial"/>
          <w:sz w:val="20"/>
          <w:szCs w:val="20"/>
        </w:rPr>
      </w:pPr>
      <w:proofErr w:type="spellStart"/>
      <w:r w:rsidRPr="00AA60E4">
        <w:rPr>
          <w:rFonts w:ascii="Arial" w:eastAsia="Arial" w:hAnsi="Arial" w:cs="Arial"/>
          <w:sz w:val="20"/>
          <w:szCs w:val="20"/>
          <w:lang w:val="en-US"/>
        </w:rPr>
        <w:t>Baldock</w:t>
      </w:r>
      <w:proofErr w:type="spellEnd"/>
      <w:r w:rsidRPr="00AA60E4">
        <w:rPr>
          <w:rFonts w:ascii="Arial" w:eastAsia="Arial" w:hAnsi="Arial" w:cs="Arial"/>
          <w:sz w:val="20"/>
          <w:szCs w:val="20"/>
          <w:lang w:val="en-US"/>
        </w:rPr>
        <w:t>, K.C.R., Goddard, M.A., Hicks, D.M., Kunin W E.</w:t>
      </w:r>
      <w:r w:rsidR="00DE3588">
        <w:rPr>
          <w:rFonts w:ascii="Arial" w:eastAsia="Arial" w:hAnsi="Arial" w:cs="Arial"/>
          <w:sz w:val="20"/>
          <w:szCs w:val="20"/>
          <w:lang w:val="en-US"/>
        </w:rPr>
        <w:t xml:space="preserve"> …,</w:t>
      </w:r>
      <w:r w:rsidRPr="00AA60E4">
        <w:rPr>
          <w:rFonts w:ascii="Arial" w:eastAsia="Arial" w:hAnsi="Arial" w:cs="Arial"/>
          <w:sz w:val="20"/>
          <w:szCs w:val="20"/>
          <w:lang w:val="en-US"/>
        </w:rPr>
        <w:t xml:space="preserve"> &amp; Memmott, J. (2015). Where is the UK's pollinator biodiversity? The importance of urban areas for flower-visiting insects. </w:t>
      </w:r>
      <w:proofErr w:type="spellStart"/>
      <w:r w:rsidRPr="00A27609">
        <w:rPr>
          <w:rFonts w:ascii="Arial" w:eastAsia="Arial" w:hAnsi="Arial" w:cs="Arial"/>
          <w:i/>
          <w:iCs/>
          <w:sz w:val="20"/>
          <w:szCs w:val="20"/>
        </w:rPr>
        <w:t>Biological</w:t>
      </w:r>
      <w:proofErr w:type="spellEnd"/>
      <w:r w:rsidRPr="00A27609"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proofErr w:type="spellStart"/>
      <w:r w:rsidRPr="00A27609">
        <w:rPr>
          <w:rFonts w:ascii="Arial" w:eastAsia="Arial" w:hAnsi="Arial" w:cs="Arial"/>
          <w:i/>
          <w:iCs/>
          <w:sz w:val="20"/>
          <w:szCs w:val="20"/>
        </w:rPr>
        <w:t>Sciences</w:t>
      </w:r>
      <w:proofErr w:type="spellEnd"/>
      <w:r w:rsidRPr="00A27609">
        <w:rPr>
          <w:rFonts w:ascii="Arial" w:eastAsia="Arial" w:hAnsi="Arial" w:cs="Arial"/>
          <w:sz w:val="20"/>
          <w:szCs w:val="20"/>
        </w:rPr>
        <w:t xml:space="preserve">, </w:t>
      </w:r>
      <w:r w:rsidRPr="00A27609">
        <w:rPr>
          <w:rFonts w:ascii="Arial" w:eastAsia="Arial" w:hAnsi="Arial" w:cs="Arial"/>
          <w:i/>
          <w:iCs/>
          <w:sz w:val="20"/>
          <w:szCs w:val="20"/>
        </w:rPr>
        <w:t>282</w:t>
      </w:r>
      <w:r w:rsidR="00277B95">
        <w:rPr>
          <w:rFonts w:ascii="Arial" w:eastAsia="Arial" w:hAnsi="Arial" w:cs="Arial"/>
          <w:i/>
          <w:iCs/>
          <w:sz w:val="20"/>
          <w:szCs w:val="20"/>
        </w:rPr>
        <w:t>:</w:t>
      </w:r>
      <w:r w:rsidRPr="00A27609">
        <w:rPr>
          <w:rFonts w:ascii="Arial" w:eastAsia="Arial" w:hAnsi="Arial" w:cs="Arial"/>
          <w:sz w:val="20"/>
          <w:szCs w:val="20"/>
        </w:rPr>
        <w:t xml:space="preserve"> 2014-2849.</w:t>
      </w:r>
    </w:p>
    <w:p w14:paraId="755D1834" w14:textId="77777777" w:rsidR="002F315D" w:rsidRDefault="002F315D" w:rsidP="002F315D">
      <w:pPr>
        <w:pStyle w:val="Normal1"/>
        <w:widowControl w:val="0"/>
        <w:spacing w:after="0" w:line="252" w:lineRule="auto"/>
        <w:ind w:right="12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2BB7737F" w14:textId="24FB9793" w:rsidR="00FE67F0" w:rsidRDefault="00FE67F0" w:rsidP="00FD7E08">
      <w:pPr>
        <w:pStyle w:val="Normal1"/>
        <w:widowControl w:val="0"/>
        <w:spacing w:line="252" w:lineRule="auto"/>
        <w:ind w:right="127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Entrevistas Depoimentos</w:t>
      </w:r>
    </w:p>
    <w:p w14:paraId="62F2B6EB" w14:textId="68180BCD" w:rsidR="00FE67F0" w:rsidRPr="00AA60E4" w:rsidRDefault="00FE67F0" w:rsidP="00FE67F0">
      <w:pPr>
        <w:pStyle w:val="Normal1"/>
        <w:widowControl w:val="0"/>
        <w:spacing w:line="252" w:lineRule="auto"/>
        <w:ind w:right="127"/>
        <w:jc w:val="both"/>
        <w:rPr>
          <w:rFonts w:ascii="Arial" w:eastAsia="Arial" w:hAnsi="Arial" w:cs="Arial"/>
          <w:sz w:val="20"/>
          <w:szCs w:val="20"/>
        </w:rPr>
      </w:pPr>
      <w:r w:rsidRPr="00AA60E4">
        <w:rPr>
          <w:rFonts w:ascii="Arial" w:eastAsia="Arial" w:hAnsi="Arial" w:cs="Arial"/>
          <w:sz w:val="20"/>
          <w:szCs w:val="20"/>
        </w:rPr>
        <w:t xml:space="preserve">Müller, F. B. (2009, outubro 10). Biodiversidade será a próxima onda do mercado (Entrevista com Clóvis Borges). </w:t>
      </w:r>
      <w:proofErr w:type="spellStart"/>
      <w:r w:rsidRPr="00AA60E4">
        <w:rPr>
          <w:rFonts w:ascii="Arial" w:eastAsia="Arial" w:hAnsi="Arial" w:cs="Arial"/>
          <w:i/>
          <w:iCs/>
          <w:sz w:val="20"/>
          <w:szCs w:val="20"/>
        </w:rPr>
        <w:t>Envolverde</w:t>
      </w:r>
      <w:proofErr w:type="spellEnd"/>
      <w:r w:rsidRPr="00AA60E4">
        <w:rPr>
          <w:rFonts w:ascii="Arial" w:eastAsia="Arial" w:hAnsi="Arial" w:cs="Arial"/>
          <w:i/>
          <w:iCs/>
          <w:sz w:val="20"/>
          <w:szCs w:val="20"/>
        </w:rPr>
        <w:t xml:space="preserve"> - Revista Digital de Ambiente, Educação e Cidadania.</w:t>
      </w:r>
      <w:r w:rsidRPr="00AA60E4">
        <w:rPr>
          <w:rFonts w:ascii="Arial" w:eastAsia="Arial" w:hAnsi="Arial" w:cs="Arial"/>
          <w:sz w:val="20"/>
          <w:szCs w:val="20"/>
        </w:rPr>
        <w:t xml:space="preserve"> Recuperado</w:t>
      </w:r>
      <w:r w:rsidR="00172F4C" w:rsidRPr="00AA60E4">
        <w:rPr>
          <w:rFonts w:ascii="Arial" w:eastAsia="Arial" w:hAnsi="Arial" w:cs="Arial"/>
          <w:sz w:val="20"/>
          <w:szCs w:val="20"/>
        </w:rPr>
        <w:t xml:space="preserve"> </w:t>
      </w:r>
      <w:r w:rsidRPr="00AA60E4">
        <w:rPr>
          <w:rFonts w:ascii="Arial" w:eastAsia="Arial" w:hAnsi="Arial" w:cs="Arial"/>
          <w:sz w:val="20"/>
          <w:szCs w:val="20"/>
        </w:rPr>
        <w:t xml:space="preserve">de </w:t>
      </w:r>
      <w:hyperlink r:id="rId30" w:history="1">
        <w:r w:rsidRPr="00AA60E4">
          <w:rPr>
            <w:rStyle w:val="Hyperlink"/>
            <w:rFonts w:ascii="Arial" w:eastAsia="Arial" w:hAnsi="Arial" w:cs="Arial"/>
            <w:sz w:val="20"/>
            <w:szCs w:val="20"/>
          </w:rPr>
          <w:t>http://envolverde.ig.com.br/materia.php?cod=64767&amp;edt=1</w:t>
        </w:r>
      </w:hyperlink>
    </w:p>
    <w:p w14:paraId="3A141E12" w14:textId="7D4C08D3" w:rsidR="00FE67F0" w:rsidRDefault="00FE67F0" w:rsidP="00FE67F0">
      <w:pPr>
        <w:pStyle w:val="Normal1"/>
        <w:widowControl w:val="0"/>
        <w:spacing w:line="252" w:lineRule="auto"/>
        <w:ind w:right="127"/>
        <w:jc w:val="both"/>
        <w:rPr>
          <w:rFonts w:ascii="Arial" w:eastAsia="Arial" w:hAnsi="Arial" w:cs="Arial"/>
          <w:sz w:val="24"/>
          <w:szCs w:val="24"/>
        </w:rPr>
      </w:pPr>
    </w:p>
    <w:p w14:paraId="68FB8428" w14:textId="4271820B" w:rsidR="00CC6C5A" w:rsidRPr="00CC6C5A" w:rsidRDefault="00A764CD" w:rsidP="00FE67F0">
      <w:pPr>
        <w:pStyle w:val="Normal1"/>
        <w:widowControl w:val="0"/>
        <w:spacing w:line="252" w:lineRule="auto"/>
        <w:ind w:right="127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Matéria </w:t>
      </w:r>
      <w:r w:rsidR="00B23FFF">
        <w:rPr>
          <w:rFonts w:ascii="Arial" w:eastAsia="Arial" w:hAnsi="Arial" w:cs="Arial"/>
          <w:b/>
          <w:bCs/>
          <w:sz w:val="24"/>
          <w:szCs w:val="24"/>
        </w:rPr>
        <w:t>de jornais e</w:t>
      </w:r>
      <w:r w:rsidR="00822132">
        <w:rPr>
          <w:rFonts w:ascii="Arial" w:eastAsia="Arial" w:hAnsi="Arial" w:cs="Arial"/>
          <w:b/>
          <w:bCs/>
          <w:sz w:val="24"/>
          <w:szCs w:val="24"/>
        </w:rPr>
        <w:t>/</w:t>
      </w:r>
      <w:r w:rsidR="00B23FFF">
        <w:rPr>
          <w:rFonts w:ascii="Arial" w:eastAsia="Arial" w:hAnsi="Arial" w:cs="Arial"/>
          <w:b/>
          <w:bCs/>
          <w:sz w:val="24"/>
          <w:szCs w:val="24"/>
        </w:rPr>
        <w:t>ou revistas (</w:t>
      </w:r>
      <w:r w:rsidR="007177F1">
        <w:rPr>
          <w:rFonts w:ascii="Arial" w:eastAsia="Arial" w:hAnsi="Arial" w:cs="Arial"/>
          <w:b/>
          <w:bCs/>
          <w:sz w:val="24"/>
          <w:szCs w:val="24"/>
        </w:rPr>
        <w:t>diárias</w:t>
      </w:r>
      <w:r w:rsidR="00B23FFF">
        <w:rPr>
          <w:rFonts w:ascii="Arial" w:eastAsia="Arial" w:hAnsi="Arial" w:cs="Arial"/>
          <w:b/>
          <w:bCs/>
          <w:sz w:val="24"/>
          <w:szCs w:val="24"/>
        </w:rPr>
        <w:t>,</w:t>
      </w:r>
      <w:r w:rsidR="007177F1">
        <w:rPr>
          <w:rFonts w:ascii="Arial" w:eastAsia="Arial" w:hAnsi="Arial" w:cs="Arial"/>
          <w:b/>
          <w:bCs/>
          <w:sz w:val="24"/>
          <w:szCs w:val="24"/>
        </w:rPr>
        <w:t xml:space="preserve"> semanais</w:t>
      </w:r>
      <w:r w:rsidR="00B23FFF">
        <w:rPr>
          <w:rFonts w:ascii="Arial" w:eastAsia="Arial" w:hAnsi="Arial" w:cs="Arial"/>
          <w:b/>
          <w:bCs/>
          <w:sz w:val="24"/>
          <w:szCs w:val="24"/>
        </w:rPr>
        <w:t xml:space="preserve"> ou mensais)</w:t>
      </w:r>
    </w:p>
    <w:p w14:paraId="2846979D" w14:textId="5B64D00F" w:rsidR="00A764CD" w:rsidRPr="00AA60E4" w:rsidRDefault="00A764CD" w:rsidP="00A764CD">
      <w:pPr>
        <w:pStyle w:val="Normal1"/>
        <w:widowControl w:val="0"/>
        <w:spacing w:line="252" w:lineRule="auto"/>
        <w:ind w:right="127"/>
        <w:jc w:val="both"/>
        <w:rPr>
          <w:rFonts w:ascii="Arial" w:eastAsia="Arial" w:hAnsi="Arial" w:cs="Arial"/>
          <w:sz w:val="20"/>
          <w:szCs w:val="20"/>
        </w:rPr>
      </w:pPr>
      <w:r w:rsidRPr="00AA60E4">
        <w:rPr>
          <w:rFonts w:ascii="Arial" w:eastAsia="Arial" w:hAnsi="Arial" w:cs="Arial"/>
          <w:sz w:val="20"/>
          <w:szCs w:val="20"/>
        </w:rPr>
        <w:t xml:space="preserve">Moreira, A. (2009, agosto 11). Banco de país emergente ganha mais espaço com crise financeira. </w:t>
      </w:r>
      <w:r w:rsidRPr="00AA60E4">
        <w:rPr>
          <w:rFonts w:ascii="Arial" w:eastAsia="Arial" w:hAnsi="Arial" w:cs="Arial"/>
          <w:i/>
          <w:iCs/>
          <w:sz w:val="20"/>
          <w:szCs w:val="20"/>
        </w:rPr>
        <w:t>Valor Econômico</w:t>
      </w:r>
      <w:r w:rsidRPr="00AA60E4">
        <w:rPr>
          <w:rFonts w:ascii="Arial" w:eastAsia="Arial" w:hAnsi="Arial" w:cs="Arial"/>
          <w:sz w:val="20"/>
          <w:szCs w:val="20"/>
        </w:rPr>
        <w:t>, Caderno Valor Finanças, p. C2.</w:t>
      </w:r>
    </w:p>
    <w:p w14:paraId="7DE65A6C" w14:textId="7D899D26" w:rsidR="00CC6C5A" w:rsidRPr="00AA60E4" w:rsidRDefault="00A764CD" w:rsidP="007177F1">
      <w:pPr>
        <w:pStyle w:val="Normal1"/>
        <w:widowControl w:val="0"/>
        <w:spacing w:line="252" w:lineRule="auto"/>
        <w:ind w:right="127"/>
        <w:jc w:val="both"/>
        <w:rPr>
          <w:rFonts w:ascii="Arial" w:eastAsia="Arial" w:hAnsi="Arial" w:cs="Arial"/>
          <w:sz w:val="20"/>
          <w:szCs w:val="20"/>
          <w:lang w:val="en-US"/>
        </w:rPr>
      </w:pPr>
      <w:r w:rsidRPr="00AA60E4">
        <w:rPr>
          <w:rFonts w:ascii="Arial" w:eastAsia="Arial" w:hAnsi="Arial" w:cs="Arial"/>
          <w:sz w:val="20"/>
          <w:szCs w:val="20"/>
        </w:rPr>
        <w:t xml:space="preserve">Solow, R.M. (1987, July 12). </w:t>
      </w:r>
      <w:r w:rsidRPr="00AA60E4">
        <w:rPr>
          <w:rFonts w:ascii="Arial" w:eastAsia="Arial" w:hAnsi="Arial" w:cs="Arial"/>
          <w:sz w:val="20"/>
          <w:szCs w:val="20"/>
          <w:lang w:val="en-US"/>
        </w:rPr>
        <w:t>We’d better watch out</w:t>
      </w:r>
      <w:r w:rsidRPr="00AA60E4">
        <w:rPr>
          <w:rFonts w:ascii="Arial" w:eastAsia="Arial" w:hAnsi="Arial" w:cs="Arial"/>
          <w:i/>
          <w:iCs/>
          <w:sz w:val="20"/>
          <w:szCs w:val="20"/>
          <w:lang w:val="en-US"/>
        </w:rPr>
        <w:t>. New York Times Book Review</w:t>
      </w:r>
      <w:r w:rsidRPr="00AA60E4">
        <w:rPr>
          <w:rFonts w:ascii="Arial" w:eastAsia="Arial" w:hAnsi="Arial" w:cs="Arial"/>
          <w:sz w:val="20"/>
          <w:szCs w:val="20"/>
          <w:lang w:val="en-US"/>
        </w:rPr>
        <w:t xml:space="preserve">, </w:t>
      </w:r>
      <w:r w:rsidRPr="00AA60E4">
        <w:rPr>
          <w:rFonts w:ascii="Arial" w:eastAsia="Arial" w:hAnsi="Arial" w:cs="Arial"/>
          <w:i/>
          <w:iCs/>
          <w:sz w:val="20"/>
          <w:szCs w:val="20"/>
          <w:lang w:val="en-US"/>
        </w:rPr>
        <w:t>36</w:t>
      </w:r>
      <w:r w:rsidRPr="00AA60E4">
        <w:rPr>
          <w:rFonts w:ascii="Arial" w:eastAsia="Arial" w:hAnsi="Arial" w:cs="Arial"/>
          <w:sz w:val="20"/>
          <w:szCs w:val="20"/>
          <w:lang w:val="en-US"/>
        </w:rPr>
        <w:t>.</w:t>
      </w:r>
    </w:p>
    <w:p w14:paraId="77982918" w14:textId="2A3825AA" w:rsidR="007177F1" w:rsidRPr="00AA60E4" w:rsidRDefault="00B23FFF" w:rsidP="00B23FFF">
      <w:pPr>
        <w:pStyle w:val="Normal1"/>
        <w:widowControl w:val="0"/>
        <w:spacing w:line="252" w:lineRule="auto"/>
        <w:ind w:right="127"/>
        <w:jc w:val="both"/>
        <w:rPr>
          <w:rFonts w:ascii="Arial" w:eastAsia="Arial" w:hAnsi="Arial" w:cs="Arial"/>
          <w:sz w:val="20"/>
          <w:szCs w:val="20"/>
        </w:rPr>
      </w:pPr>
      <w:r w:rsidRPr="00AA60E4">
        <w:rPr>
          <w:rFonts w:ascii="Arial" w:eastAsia="Arial" w:hAnsi="Arial" w:cs="Arial"/>
          <w:sz w:val="20"/>
          <w:szCs w:val="20"/>
        </w:rPr>
        <w:t xml:space="preserve">Schneider, A. (2006, fevereiro). Isto já é realidade. </w:t>
      </w:r>
      <w:r w:rsidRPr="00AA60E4">
        <w:rPr>
          <w:rFonts w:ascii="Arial" w:eastAsia="Arial" w:hAnsi="Arial" w:cs="Arial"/>
          <w:i/>
          <w:iCs/>
          <w:sz w:val="20"/>
          <w:szCs w:val="20"/>
        </w:rPr>
        <w:t>Revista</w:t>
      </w:r>
      <w:r w:rsidR="00B27C54" w:rsidRPr="00AA60E4"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r w:rsidRPr="00AA60E4">
        <w:rPr>
          <w:rFonts w:ascii="Arial" w:eastAsia="Arial" w:hAnsi="Arial" w:cs="Arial"/>
          <w:i/>
          <w:iCs/>
          <w:sz w:val="20"/>
          <w:szCs w:val="20"/>
        </w:rPr>
        <w:t>Você S.A</w:t>
      </w:r>
      <w:r w:rsidRPr="00AA60E4">
        <w:rPr>
          <w:rFonts w:ascii="Arial" w:eastAsia="Arial" w:hAnsi="Arial" w:cs="Arial"/>
          <w:sz w:val="20"/>
          <w:szCs w:val="20"/>
        </w:rPr>
        <w:t xml:space="preserve">., </w:t>
      </w:r>
      <w:r w:rsidRPr="00AA60E4">
        <w:rPr>
          <w:rFonts w:ascii="Arial" w:eastAsia="Arial" w:hAnsi="Arial" w:cs="Arial"/>
          <w:i/>
          <w:iCs/>
          <w:sz w:val="20"/>
          <w:szCs w:val="20"/>
        </w:rPr>
        <w:t>92</w:t>
      </w:r>
      <w:r w:rsidRPr="00AA60E4">
        <w:rPr>
          <w:rFonts w:ascii="Arial" w:eastAsia="Arial" w:hAnsi="Arial" w:cs="Arial"/>
          <w:sz w:val="20"/>
          <w:szCs w:val="20"/>
        </w:rPr>
        <w:t>, pp. 70-71.</w:t>
      </w:r>
    </w:p>
    <w:p w14:paraId="4709B337" w14:textId="77777777" w:rsidR="00B27C54" w:rsidRPr="00B27C54" w:rsidRDefault="00B27C54" w:rsidP="00B23FFF">
      <w:pPr>
        <w:pStyle w:val="Normal1"/>
        <w:widowControl w:val="0"/>
        <w:spacing w:line="252" w:lineRule="auto"/>
        <w:ind w:right="127"/>
        <w:jc w:val="both"/>
        <w:rPr>
          <w:rFonts w:ascii="Arial" w:eastAsia="Arial" w:hAnsi="Arial" w:cs="Arial"/>
          <w:sz w:val="24"/>
          <w:szCs w:val="24"/>
        </w:rPr>
      </w:pPr>
    </w:p>
    <w:p w14:paraId="36EB1940" w14:textId="60F379E5" w:rsidR="0093300F" w:rsidRPr="002F315D" w:rsidRDefault="0093300F" w:rsidP="00FD7E08">
      <w:pPr>
        <w:pStyle w:val="Normal1"/>
        <w:widowControl w:val="0"/>
        <w:spacing w:line="252" w:lineRule="auto"/>
        <w:ind w:right="12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2F315D">
        <w:rPr>
          <w:rFonts w:ascii="Arial" w:eastAsia="Arial" w:hAnsi="Arial" w:cs="Arial"/>
          <w:b/>
          <w:bCs/>
          <w:sz w:val="24"/>
          <w:szCs w:val="24"/>
        </w:rPr>
        <w:lastRenderedPageBreak/>
        <w:t>Dados disponíveis na rede web</w:t>
      </w:r>
    </w:p>
    <w:p w14:paraId="791C0316" w14:textId="51DE0D85" w:rsidR="0093300F" w:rsidRPr="00AA60E4" w:rsidRDefault="0093300F" w:rsidP="00FD7E08">
      <w:pPr>
        <w:pStyle w:val="Normal1"/>
        <w:widowControl w:val="0"/>
        <w:spacing w:line="252" w:lineRule="auto"/>
        <w:ind w:right="127"/>
        <w:jc w:val="both"/>
        <w:rPr>
          <w:rFonts w:ascii="Arial" w:hAnsi="Arial" w:cs="Arial"/>
          <w:sz w:val="20"/>
          <w:szCs w:val="20"/>
        </w:rPr>
      </w:pPr>
      <w:r w:rsidRPr="00AA60E4">
        <w:rPr>
          <w:rFonts w:ascii="Arial" w:hAnsi="Arial" w:cs="Arial"/>
          <w:sz w:val="20"/>
          <w:szCs w:val="20"/>
        </w:rPr>
        <w:t xml:space="preserve">Banco Central do Brasil (2003). </w:t>
      </w:r>
      <w:r w:rsidRPr="00AA60E4">
        <w:rPr>
          <w:rFonts w:ascii="Arial" w:hAnsi="Arial" w:cs="Arial"/>
          <w:i/>
          <w:iCs/>
          <w:sz w:val="20"/>
          <w:szCs w:val="20"/>
        </w:rPr>
        <w:t>Anuário de crédito rural</w:t>
      </w:r>
      <w:r w:rsidRPr="00AA60E4">
        <w:rPr>
          <w:rFonts w:ascii="Arial" w:hAnsi="Arial" w:cs="Arial"/>
          <w:sz w:val="20"/>
          <w:szCs w:val="20"/>
        </w:rPr>
        <w:t xml:space="preserve">. Recuperado de </w:t>
      </w:r>
      <w:hyperlink r:id="rId31" w:history="1">
        <w:r w:rsidR="00145408" w:rsidRPr="00AA60E4">
          <w:rPr>
            <w:rStyle w:val="Hyperlink"/>
            <w:rFonts w:ascii="Arial" w:hAnsi="Arial" w:cs="Arial"/>
            <w:sz w:val="20"/>
            <w:szCs w:val="20"/>
          </w:rPr>
          <w:t>http://www.bcb.gov.br/htms/CreditoRural/2001/rel53211.pdf</w:t>
        </w:r>
      </w:hyperlink>
    </w:p>
    <w:p w14:paraId="75CCADC3" w14:textId="7490923C" w:rsidR="00145408" w:rsidRPr="00AA60E4" w:rsidRDefault="00145408" w:rsidP="00FD7E08">
      <w:pPr>
        <w:pStyle w:val="Normal1"/>
        <w:widowControl w:val="0"/>
        <w:spacing w:line="252" w:lineRule="auto"/>
        <w:ind w:right="127"/>
        <w:jc w:val="both"/>
        <w:rPr>
          <w:rFonts w:ascii="Arial" w:hAnsi="Arial" w:cs="Arial"/>
          <w:sz w:val="20"/>
          <w:szCs w:val="20"/>
        </w:rPr>
      </w:pPr>
      <w:r w:rsidRPr="00AA60E4">
        <w:rPr>
          <w:rFonts w:ascii="Arial" w:hAnsi="Arial" w:cs="Arial"/>
          <w:sz w:val="20"/>
          <w:szCs w:val="20"/>
        </w:rPr>
        <w:t xml:space="preserve">Tavares, W.M.L. (2001). </w:t>
      </w:r>
      <w:r w:rsidRPr="00AA60E4">
        <w:rPr>
          <w:rFonts w:ascii="Arial" w:hAnsi="Arial" w:cs="Arial"/>
          <w:i/>
          <w:iCs/>
          <w:sz w:val="20"/>
          <w:szCs w:val="20"/>
        </w:rPr>
        <w:t xml:space="preserve">A indústria eletrônica no Brasil e seu impacto sobre a balança comercial. </w:t>
      </w:r>
      <w:r w:rsidRPr="00AA60E4">
        <w:rPr>
          <w:rFonts w:ascii="Arial" w:hAnsi="Arial" w:cs="Arial"/>
          <w:sz w:val="20"/>
          <w:szCs w:val="20"/>
        </w:rPr>
        <w:t xml:space="preserve">Recuperado de </w:t>
      </w:r>
      <w:hyperlink r:id="rId32" w:history="1">
        <w:r w:rsidR="00653CB7" w:rsidRPr="00AA60E4">
          <w:rPr>
            <w:rStyle w:val="Hyperlink"/>
            <w:rFonts w:ascii="Arial" w:hAnsi="Arial" w:cs="Arial"/>
            <w:sz w:val="20"/>
            <w:szCs w:val="20"/>
          </w:rPr>
          <w:t>http://apache.camara.gov.br/portal/arquivos/Camara/internet/publicacoes/estnottec/pdf/108604.pdf</w:t>
        </w:r>
      </w:hyperlink>
    </w:p>
    <w:p w14:paraId="30D43F8F" w14:textId="26B10D71" w:rsidR="00830579" w:rsidRPr="00AA60E4" w:rsidRDefault="00830579" w:rsidP="00FD7E08">
      <w:pPr>
        <w:pStyle w:val="Normal1"/>
        <w:widowControl w:val="0"/>
        <w:spacing w:line="252" w:lineRule="auto"/>
        <w:ind w:right="127"/>
        <w:jc w:val="both"/>
        <w:rPr>
          <w:rFonts w:ascii="Arial" w:eastAsia="Arial" w:hAnsi="Arial" w:cs="Arial"/>
          <w:sz w:val="20"/>
          <w:szCs w:val="20"/>
        </w:rPr>
      </w:pPr>
      <w:r w:rsidRPr="00AA60E4">
        <w:rPr>
          <w:rFonts w:ascii="Arial" w:eastAsia="Arial" w:hAnsi="Arial" w:cs="Arial"/>
          <w:sz w:val="20"/>
          <w:szCs w:val="20"/>
        </w:rPr>
        <w:t xml:space="preserve">Instituto Brasileiro de Geografia e Estatística (2017). </w:t>
      </w:r>
      <w:r w:rsidRPr="00AA60E4">
        <w:rPr>
          <w:rFonts w:ascii="Arial" w:eastAsia="Arial" w:hAnsi="Arial" w:cs="Arial"/>
          <w:i/>
          <w:iCs/>
          <w:sz w:val="20"/>
          <w:szCs w:val="20"/>
        </w:rPr>
        <w:t>Cidades</w:t>
      </w:r>
      <w:r w:rsidRPr="00AA60E4">
        <w:rPr>
          <w:rFonts w:ascii="Arial" w:eastAsia="Arial" w:hAnsi="Arial" w:cs="Arial"/>
          <w:sz w:val="20"/>
          <w:szCs w:val="20"/>
        </w:rPr>
        <w:t xml:space="preserve">. Recuperado de: </w:t>
      </w:r>
      <w:hyperlink r:id="rId33" w:history="1">
        <w:r w:rsidRPr="00AA60E4">
          <w:rPr>
            <w:rStyle w:val="Hyperlink"/>
            <w:rFonts w:ascii="Arial" w:eastAsia="Arial" w:hAnsi="Arial" w:cs="Arial"/>
            <w:sz w:val="20"/>
            <w:szCs w:val="20"/>
          </w:rPr>
          <w:t>https://cidades.ibge.gov.br/brasil/pi/sao-raimundo-nonato/panorama</w:t>
        </w:r>
      </w:hyperlink>
      <w:r w:rsidRPr="00AA60E4">
        <w:rPr>
          <w:rFonts w:ascii="Arial" w:eastAsia="Arial" w:hAnsi="Arial" w:cs="Arial"/>
          <w:sz w:val="20"/>
          <w:szCs w:val="20"/>
        </w:rPr>
        <w:t xml:space="preserve"> </w:t>
      </w:r>
    </w:p>
    <w:p w14:paraId="20CB69B9" w14:textId="77777777" w:rsidR="00026FD8" w:rsidRPr="00E44B84" w:rsidRDefault="00026FD8" w:rsidP="00026FD8">
      <w:pPr>
        <w:spacing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CB1F97">
        <w:rPr>
          <w:rFonts w:ascii="Arial" w:hAnsi="Arial" w:cs="Arial"/>
          <w:color w:val="000000"/>
          <w:sz w:val="20"/>
          <w:szCs w:val="20"/>
        </w:rPr>
        <w:t xml:space="preserve">Instituto Chico Mendes de Conservação da Biodiversidade </w:t>
      </w:r>
      <w:r w:rsidRPr="00E44B84">
        <w:rPr>
          <w:rFonts w:ascii="Arial" w:hAnsi="Arial" w:cs="Arial"/>
          <w:color w:val="000000"/>
          <w:sz w:val="20"/>
          <w:szCs w:val="20"/>
        </w:rPr>
        <w:t xml:space="preserve">(2018a). </w:t>
      </w:r>
      <w:r w:rsidRPr="00E44B84">
        <w:rPr>
          <w:rFonts w:ascii="Arial" w:hAnsi="Arial" w:cs="Arial"/>
          <w:i/>
          <w:color w:val="000000"/>
          <w:sz w:val="20"/>
          <w:szCs w:val="20"/>
        </w:rPr>
        <w:t>Visitação em Parques Nacionais cresce 20% em 2017.</w:t>
      </w:r>
      <w:r w:rsidRPr="00E44B84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Recuperado de</w:t>
      </w:r>
      <w:r w:rsidRPr="00E44B84">
        <w:rPr>
          <w:rFonts w:ascii="Arial" w:hAnsi="Arial" w:cs="Arial"/>
          <w:color w:val="000000"/>
          <w:sz w:val="20"/>
          <w:szCs w:val="20"/>
        </w:rPr>
        <w:t xml:space="preserve"> </w:t>
      </w:r>
      <w:hyperlink r:id="rId34" w:history="1">
        <w:r w:rsidRPr="00EB5902">
          <w:rPr>
            <w:rStyle w:val="Hyperlink"/>
            <w:rFonts w:ascii="Arial" w:hAnsi="Arial" w:cs="Arial"/>
            <w:sz w:val="20"/>
            <w:szCs w:val="20"/>
          </w:rPr>
          <w:t>http://www.icmbio.gov.br/portal/ultimas-noticias/20-geral/9484-visitacao-nos-parques-cresce-20-em-2017</w:t>
        </w:r>
      </w:hyperlink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44B84">
        <w:rPr>
          <w:rFonts w:ascii="Arial" w:hAnsi="Arial" w:cs="Arial"/>
          <w:color w:val="000000"/>
          <w:sz w:val="20"/>
          <w:szCs w:val="20"/>
        </w:rPr>
        <w:t>.</w:t>
      </w:r>
    </w:p>
    <w:p w14:paraId="18AAE7C8" w14:textId="77777777" w:rsidR="003D46B2" w:rsidRPr="003D46B2" w:rsidRDefault="003D46B2" w:rsidP="003D46B2">
      <w:pPr>
        <w:spacing w:after="200" w:line="240" w:lineRule="auto"/>
        <w:jc w:val="both"/>
        <w:rPr>
          <w:rFonts w:ascii="Arial" w:eastAsia="Calibri" w:hAnsi="Arial" w:cs="Arial"/>
          <w:sz w:val="20"/>
          <w:szCs w:val="20"/>
          <w:lang w:val="es-419"/>
        </w:rPr>
      </w:pPr>
      <w:proofErr w:type="spellStart"/>
      <w:r w:rsidRPr="003D46B2">
        <w:rPr>
          <w:rFonts w:ascii="Arial" w:eastAsia="Calibri" w:hAnsi="Arial" w:cs="Arial"/>
          <w:sz w:val="20"/>
          <w:szCs w:val="20"/>
          <w:lang w:val="es-419"/>
        </w:rPr>
        <w:t>Zibechi</w:t>
      </w:r>
      <w:proofErr w:type="spellEnd"/>
      <w:r w:rsidRPr="003D46B2">
        <w:rPr>
          <w:rFonts w:ascii="Arial" w:eastAsia="Calibri" w:hAnsi="Arial" w:cs="Arial"/>
          <w:sz w:val="20"/>
          <w:szCs w:val="20"/>
          <w:lang w:val="es-419"/>
        </w:rPr>
        <w:t xml:space="preserve">, R. (2013, jul. 11). El problema no está en la Alianza del Pacífico. </w:t>
      </w:r>
      <w:r w:rsidRPr="003D46B2">
        <w:rPr>
          <w:rFonts w:ascii="Arial" w:eastAsia="Calibri" w:hAnsi="Arial" w:cs="Arial"/>
          <w:bCs/>
          <w:i/>
          <w:sz w:val="20"/>
          <w:szCs w:val="20"/>
          <w:lang w:val="es-419"/>
        </w:rPr>
        <w:t>Observatorio de Multinacionales en América Latina (OMAL)</w:t>
      </w:r>
      <w:r w:rsidRPr="003D46B2">
        <w:rPr>
          <w:rFonts w:ascii="Arial" w:eastAsia="Calibri" w:hAnsi="Arial" w:cs="Arial"/>
          <w:i/>
          <w:sz w:val="20"/>
          <w:szCs w:val="20"/>
          <w:lang w:val="es-419"/>
        </w:rPr>
        <w:t>.</w:t>
      </w:r>
      <w:r w:rsidRPr="003D46B2">
        <w:rPr>
          <w:rFonts w:ascii="Arial" w:eastAsia="Calibri" w:hAnsi="Arial" w:cs="Arial"/>
          <w:sz w:val="20"/>
          <w:szCs w:val="20"/>
          <w:lang w:val="es-419"/>
        </w:rPr>
        <w:t xml:space="preserve"> Recuperado de </w:t>
      </w:r>
      <w:hyperlink r:id="rId35" w:history="1">
        <w:r w:rsidRPr="003D46B2">
          <w:rPr>
            <w:rFonts w:ascii="Arial" w:eastAsia="Calibri" w:hAnsi="Arial" w:cs="Arial"/>
            <w:color w:val="0000FF"/>
            <w:sz w:val="20"/>
            <w:szCs w:val="20"/>
            <w:u w:val="single"/>
            <w:lang w:val="es-419"/>
          </w:rPr>
          <w:t>https://omal.info/spip.php?article5512</w:t>
        </w:r>
      </w:hyperlink>
      <w:r w:rsidRPr="003D46B2">
        <w:rPr>
          <w:rFonts w:ascii="Arial" w:eastAsia="Calibri" w:hAnsi="Arial" w:cs="Arial"/>
          <w:sz w:val="20"/>
          <w:szCs w:val="20"/>
          <w:lang w:val="es-419"/>
        </w:rPr>
        <w:t>.</w:t>
      </w:r>
    </w:p>
    <w:p w14:paraId="00A7838D" w14:textId="77777777" w:rsidR="00830579" w:rsidRPr="003D46B2" w:rsidRDefault="00830579" w:rsidP="00FD7E08">
      <w:pPr>
        <w:pStyle w:val="Normal1"/>
        <w:widowControl w:val="0"/>
        <w:spacing w:line="252" w:lineRule="auto"/>
        <w:ind w:right="127"/>
        <w:jc w:val="both"/>
        <w:rPr>
          <w:rFonts w:ascii="Arial" w:eastAsia="Arial" w:hAnsi="Arial" w:cs="Arial"/>
          <w:b/>
          <w:bCs/>
          <w:sz w:val="24"/>
          <w:szCs w:val="24"/>
          <w:lang w:val="es-419"/>
        </w:rPr>
      </w:pPr>
    </w:p>
    <w:p w14:paraId="77590B97" w14:textId="473FAA09" w:rsidR="0093300F" w:rsidRPr="006E7EDC" w:rsidRDefault="002F315D" w:rsidP="00FD7E08">
      <w:pPr>
        <w:pStyle w:val="Normal1"/>
        <w:widowControl w:val="0"/>
        <w:spacing w:line="252" w:lineRule="auto"/>
        <w:ind w:right="12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6E7EDC">
        <w:rPr>
          <w:rFonts w:ascii="Arial" w:eastAsia="Arial" w:hAnsi="Arial" w:cs="Arial"/>
          <w:b/>
          <w:bCs/>
          <w:sz w:val="24"/>
          <w:szCs w:val="24"/>
        </w:rPr>
        <w:t>Teses</w:t>
      </w:r>
      <w:r w:rsidR="00E71C19">
        <w:rPr>
          <w:rFonts w:ascii="Arial" w:eastAsia="Arial" w:hAnsi="Arial" w:cs="Arial"/>
          <w:b/>
          <w:bCs/>
          <w:sz w:val="24"/>
          <w:szCs w:val="24"/>
        </w:rPr>
        <w:t>,</w:t>
      </w:r>
      <w:r w:rsidRPr="006E7EDC">
        <w:rPr>
          <w:rFonts w:ascii="Arial" w:eastAsia="Arial" w:hAnsi="Arial" w:cs="Arial"/>
          <w:b/>
          <w:bCs/>
          <w:sz w:val="24"/>
          <w:szCs w:val="24"/>
        </w:rPr>
        <w:t xml:space="preserve"> dissertações</w:t>
      </w:r>
      <w:r w:rsidR="00E71C19">
        <w:rPr>
          <w:rFonts w:ascii="Arial" w:eastAsia="Arial" w:hAnsi="Arial" w:cs="Arial"/>
          <w:b/>
          <w:bCs/>
          <w:sz w:val="24"/>
          <w:szCs w:val="24"/>
        </w:rPr>
        <w:t>,</w:t>
      </w:r>
      <w:r w:rsidR="00CC6C5A">
        <w:rPr>
          <w:rFonts w:ascii="Arial" w:eastAsia="Arial" w:hAnsi="Arial" w:cs="Arial"/>
          <w:b/>
          <w:bCs/>
          <w:sz w:val="24"/>
          <w:szCs w:val="24"/>
        </w:rPr>
        <w:t xml:space="preserve"> relatórios de pesquisa</w:t>
      </w:r>
    </w:p>
    <w:p w14:paraId="70BE8416" w14:textId="08BA0408" w:rsidR="006149F9" w:rsidRPr="00AA60E4" w:rsidRDefault="006149F9" w:rsidP="006149F9">
      <w:pPr>
        <w:pStyle w:val="Normal1"/>
        <w:widowControl w:val="0"/>
        <w:spacing w:line="252" w:lineRule="auto"/>
        <w:ind w:right="127"/>
        <w:jc w:val="both"/>
        <w:rPr>
          <w:rFonts w:ascii="Arial" w:hAnsi="Arial" w:cs="Arial"/>
          <w:sz w:val="20"/>
          <w:szCs w:val="20"/>
        </w:rPr>
      </w:pPr>
      <w:r w:rsidRPr="00AA60E4">
        <w:rPr>
          <w:rFonts w:ascii="Arial" w:hAnsi="Arial" w:cs="Arial"/>
          <w:sz w:val="20"/>
          <w:szCs w:val="20"/>
        </w:rPr>
        <w:t xml:space="preserve">Segatto-Mendes, A.P. (2001). </w:t>
      </w:r>
      <w:r w:rsidRPr="00AA60E4">
        <w:rPr>
          <w:rFonts w:ascii="Arial" w:hAnsi="Arial" w:cs="Arial"/>
          <w:i/>
          <w:iCs/>
          <w:sz w:val="20"/>
          <w:szCs w:val="20"/>
        </w:rPr>
        <w:t>Teoria de agência aplicada à análise de relações entre os participantes dos processos de cooperação tecnológica universidade-empresa.</w:t>
      </w:r>
      <w:r w:rsidRPr="00AA60E4">
        <w:rPr>
          <w:rFonts w:ascii="Arial" w:hAnsi="Arial" w:cs="Arial"/>
          <w:sz w:val="20"/>
          <w:szCs w:val="20"/>
        </w:rPr>
        <w:t xml:space="preserve"> Tese de </w:t>
      </w:r>
      <w:r w:rsidR="00172F4C" w:rsidRPr="00AA60E4">
        <w:rPr>
          <w:rFonts w:ascii="Arial" w:hAnsi="Arial" w:cs="Arial"/>
          <w:sz w:val="20"/>
          <w:szCs w:val="20"/>
        </w:rPr>
        <w:t>D</w:t>
      </w:r>
      <w:r w:rsidRPr="00AA60E4">
        <w:rPr>
          <w:rFonts w:ascii="Arial" w:hAnsi="Arial" w:cs="Arial"/>
          <w:sz w:val="20"/>
          <w:szCs w:val="20"/>
        </w:rPr>
        <w:t>outorado</w:t>
      </w:r>
      <w:r w:rsidR="00172F4C" w:rsidRPr="00AA60E4">
        <w:rPr>
          <w:rFonts w:ascii="Arial" w:hAnsi="Arial" w:cs="Arial"/>
          <w:sz w:val="20"/>
          <w:szCs w:val="20"/>
        </w:rPr>
        <w:t>.</w:t>
      </w:r>
      <w:r w:rsidRPr="00AA60E4">
        <w:rPr>
          <w:rFonts w:ascii="Arial" w:hAnsi="Arial" w:cs="Arial"/>
          <w:sz w:val="20"/>
          <w:szCs w:val="20"/>
        </w:rPr>
        <w:t xml:space="preserve"> Universidade de São Paulo, </w:t>
      </w:r>
      <w:r w:rsidR="001128A5">
        <w:rPr>
          <w:rFonts w:ascii="Arial" w:hAnsi="Arial" w:cs="Arial"/>
          <w:sz w:val="20"/>
          <w:szCs w:val="20"/>
        </w:rPr>
        <w:t xml:space="preserve">USP, </w:t>
      </w:r>
      <w:r w:rsidRPr="00AA60E4">
        <w:rPr>
          <w:rFonts w:ascii="Arial" w:hAnsi="Arial" w:cs="Arial"/>
          <w:sz w:val="20"/>
          <w:szCs w:val="20"/>
        </w:rPr>
        <w:t xml:space="preserve">São Paulo, SP, Brasil. </w:t>
      </w:r>
      <w:r w:rsidR="00172F4C" w:rsidRPr="00AA60E4">
        <w:rPr>
          <w:rFonts w:ascii="Arial" w:hAnsi="Arial" w:cs="Arial"/>
          <w:sz w:val="20"/>
          <w:szCs w:val="20"/>
        </w:rPr>
        <w:t>Recuperado de</w:t>
      </w:r>
      <w:r w:rsidRPr="00AA60E4">
        <w:rPr>
          <w:rFonts w:ascii="Arial" w:hAnsi="Arial" w:cs="Arial"/>
          <w:sz w:val="20"/>
          <w:szCs w:val="20"/>
        </w:rPr>
        <w:t xml:space="preserve"> </w:t>
      </w:r>
      <w:hyperlink r:id="rId36" w:history="1">
        <w:r w:rsidR="00172F4C" w:rsidRPr="00AA60E4">
          <w:rPr>
            <w:rStyle w:val="Hyperlink"/>
            <w:rFonts w:ascii="Arial" w:hAnsi="Arial" w:cs="Arial"/>
            <w:sz w:val="20"/>
            <w:szCs w:val="20"/>
          </w:rPr>
          <w:t>http://www.teses.usp.br/teses/disponiveis/12/12139/tde24012002-114443</w:t>
        </w:r>
      </w:hyperlink>
      <w:r w:rsidR="00172F4C" w:rsidRPr="00AA60E4">
        <w:rPr>
          <w:rFonts w:ascii="Arial" w:hAnsi="Arial" w:cs="Arial"/>
          <w:sz w:val="20"/>
          <w:szCs w:val="20"/>
        </w:rPr>
        <w:t xml:space="preserve"> </w:t>
      </w:r>
      <w:r w:rsidRPr="00AA60E4">
        <w:rPr>
          <w:rFonts w:ascii="Arial" w:hAnsi="Arial" w:cs="Arial"/>
          <w:sz w:val="20"/>
          <w:szCs w:val="20"/>
        </w:rPr>
        <w:t xml:space="preserve"> </w:t>
      </w:r>
    </w:p>
    <w:p w14:paraId="5CE532B6" w14:textId="104859E5" w:rsidR="002F315D" w:rsidRDefault="003D46B2" w:rsidP="006149F9">
      <w:pPr>
        <w:pStyle w:val="Normal1"/>
        <w:widowControl w:val="0"/>
        <w:spacing w:line="252" w:lineRule="auto"/>
        <w:ind w:right="127"/>
        <w:jc w:val="both"/>
        <w:rPr>
          <w:rFonts w:ascii="Arial" w:hAnsi="Arial" w:cs="Arial"/>
          <w:sz w:val="20"/>
          <w:szCs w:val="20"/>
        </w:rPr>
      </w:pPr>
      <w:r w:rsidRPr="003D46B2">
        <w:rPr>
          <w:rFonts w:ascii="Arial" w:hAnsi="Arial" w:cs="Arial"/>
          <w:sz w:val="20"/>
          <w:szCs w:val="20"/>
        </w:rPr>
        <w:t xml:space="preserve">Ferreira D. (2012). </w:t>
      </w:r>
      <w:r w:rsidRPr="003D46B2">
        <w:rPr>
          <w:rFonts w:ascii="Arial" w:hAnsi="Arial" w:cs="Arial"/>
          <w:i/>
          <w:iCs/>
          <w:sz w:val="20"/>
          <w:szCs w:val="20"/>
        </w:rPr>
        <w:t>Sistema de informações geográficas participativo (SIG-P) na prevenção de desastres ambientais: estudo de caso do morro do baú em Ilhota/SC</w:t>
      </w:r>
      <w:r w:rsidRPr="003D46B2">
        <w:rPr>
          <w:rFonts w:ascii="Arial" w:hAnsi="Arial" w:cs="Arial"/>
          <w:sz w:val="20"/>
          <w:szCs w:val="20"/>
        </w:rPr>
        <w:t>. Dissertação de Mestrado em Planejamento Territorial e Desenvolvimento Socioambiental</w:t>
      </w:r>
      <w:r>
        <w:rPr>
          <w:rFonts w:ascii="Arial" w:hAnsi="Arial" w:cs="Arial"/>
          <w:sz w:val="20"/>
          <w:szCs w:val="20"/>
        </w:rPr>
        <w:t>.</w:t>
      </w:r>
      <w:r w:rsidRPr="003D46B2">
        <w:rPr>
          <w:rFonts w:ascii="Arial" w:hAnsi="Arial" w:cs="Arial"/>
          <w:sz w:val="20"/>
          <w:szCs w:val="20"/>
        </w:rPr>
        <w:t xml:space="preserve"> Universidade do Estado de Santa Catarina, UDESC, Florianópolis, SC, Brasil.</w:t>
      </w:r>
      <w:r>
        <w:rPr>
          <w:rFonts w:ascii="Arial" w:hAnsi="Arial" w:cs="Arial"/>
          <w:sz w:val="20"/>
          <w:szCs w:val="20"/>
        </w:rPr>
        <w:t xml:space="preserve"> Recuperado de </w:t>
      </w:r>
      <w:hyperlink r:id="rId37" w:history="1">
        <w:r w:rsidRPr="003C3247">
          <w:rPr>
            <w:rStyle w:val="Hyperlink"/>
            <w:rFonts w:ascii="Arial" w:hAnsi="Arial" w:cs="Arial"/>
            <w:sz w:val="20"/>
            <w:szCs w:val="20"/>
          </w:rPr>
          <w:t>http://www.faed.udesc.br/arquivos/id_submenu/868/debora_ferreira.pdf</w:t>
        </w:r>
      </w:hyperlink>
    </w:p>
    <w:p w14:paraId="72D3CB3D" w14:textId="571825B5" w:rsidR="00CC6C5A" w:rsidRPr="00AA60E4" w:rsidRDefault="00CC6C5A" w:rsidP="00CC6C5A">
      <w:pPr>
        <w:pStyle w:val="Normal1"/>
        <w:widowControl w:val="0"/>
        <w:spacing w:line="252" w:lineRule="auto"/>
        <w:ind w:right="127"/>
        <w:jc w:val="both"/>
        <w:rPr>
          <w:rFonts w:ascii="Arial" w:eastAsia="Arial" w:hAnsi="Arial" w:cs="Arial"/>
          <w:sz w:val="20"/>
          <w:szCs w:val="20"/>
        </w:rPr>
      </w:pPr>
      <w:r w:rsidRPr="00AA60E4">
        <w:rPr>
          <w:rFonts w:ascii="Arial" w:eastAsia="Arial" w:hAnsi="Arial" w:cs="Arial"/>
          <w:sz w:val="20"/>
          <w:szCs w:val="20"/>
        </w:rPr>
        <w:t xml:space="preserve">Marques, E.V. (2003). </w:t>
      </w:r>
      <w:r w:rsidRPr="00AA60E4">
        <w:rPr>
          <w:rFonts w:ascii="Arial" w:eastAsia="Arial" w:hAnsi="Arial" w:cs="Arial"/>
          <w:i/>
          <w:iCs/>
          <w:sz w:val="20"/>
          <w:szCs w:val="20"/>
        </w:rPr>
        <w:t>Uma análise das novas formas de participação dos bancos no ambiente de negócios na era digital</w:t>
      </w:r>
      <w:r w:rsidR="00172F4C" w:rsidRPr="00AA60E4">
        <w:rPr>
          <w:rFonts w:ascii="Arial" w:eastAsia="Arial" w:hAnsi="Arial" w:cs="Arial"/>
          <w:sz w:val="20"/>
          <w:szCs w:val="20"/>
        </w:rPr>
        <w:t>.</w:t>
      </w:r>
      <w:r w:rsidRPr="00AA60E4">
        <w:rPr>
          <w:rFonts w:ascii="Arial" w:eastAsia="Arial" w:hAnsi="Arial" w:cs="Arial"/>
          <w:sz w:val="20"/>
          <w:szCs w:val="20"/>
        </w:rPr>
        <w:t xml:space="preserve"> Relatório de Pesquisa</w:t>
      </w:r>
      <w:r w:rsidR="00172F4C" w:rsidRPr="00AA60E4">
        <w:rPr>
          <w:rFonts w:ascii="Arial" w:eastAsia="Arial" w:hAnsi="Arial" w:cs="Arial"/>
          <w:sz w:val="20"/>
          <w:szCs w:val="20"/>
        </w:rPr>
        <w:t xml:space="preserve">. Escola de Administração de Empresas, Fundação Getúlio Vargas, </w:t>
      </w:r>
      <w:r w:rsidR="001128A5">
        <w:rPr>
          <w:rFonts w:ascii="Arial" w:eastAsia="Arial" w:hAnsi="Arial" w:cs="Arial"/>
          <w:sz w:val="20"/>
          <w:szCs w:val="20"/>
        </w:rPr>
        <w:t xml:space="preserve">FGV, </w:t>
      </w:r>
      <w:r w:rsidRPr="00AA60E4">
        <w:rPr>
          <w:rFonts w:ascii="Arial" w:eastAsia="Arial" w:hAnsi="Arial" w:cs="Arial"/>
          <w:sz w:val="20"/>
          <w:szCs w:val="20"/>
        </w:rPr>
        <w:t xml:space="preserve">São Paulo, SP, </w:t>
      </w:r>
      <w:r w:rsidR="00172F4C" w:rsidRPr="00AA60E4">
        <w:rPr>
          <w:rFonts w:ascii="Arial" w:eastAsia="Arial" w:hAnsi="Arial" w:cs="Arial"/>
          <w:sz w:val="20"/>
          <w:szCs w:val="20"/>
        </w:rPr>
        <w:t>Brasil.</w:t>
      </w:r>
      <w:r w:rsidRPr="00AA60E4">
        <w:rPr>
          <w:rFonts w:ascii="Arial" w:eastAsia="Arial" w:hAnsi="Arial" w:cs="Arial"/>
          <w:sz w:val="20"/>
          <w:szCs w:val="20"/>
        </w:rPr>
        <w:t xml:space="preserve"> </w:t>
      </w:r>
    </w:p>
    <w:p w14:paraId="4D651E4E" w14:textId="77777777" w:rsidR="004967D7" w:rsidRPr="004967D7" w:rsidRDefault="004967D7" w:rsidP="004967D7">
      <w:pPr>
        <w:keepNext/>
        <w:keepLines/>
        <w:shd w:val="clear" w:color="auto" w:fill="FFFFFF"/>
        <w:spacing w:after="200" w:line="240" w:lineRule="auto"/>
        <w:jc w:val="both"/>
        <w:outlineLvl w:val="0"/>
        <w:rPr>
          <w:rFonts w:ascii="Arial" w:eastAsia="Times New Roman" w:hAnsi="Arial" w:cs="Arial"/>
          <w:color w:val="000000"/>
          <w:sz w:val="20"/>
          <w:szCs w:val="20"/>
        </w:rPr>
      </w:pPr>
      <w:r w:rsidRPr="004967D7">
        <w:rPr>
          <w:rFonts w:ascii="Arial" w:eastAsia="Times New Roman" w:hAnsi="Arial" w:cs="Arial"/>
          <w:color w:val="000000"/>
          <w:sz w:val="20"/>
          <w:szCs w:val="20"/>
        </w:rPr>
        <w:t xml:space="preserve">Lima, M.R.S., &amp; Coutinho, M.V. (2005) Globalização, Regionalização e América do Sul. </w:t>
      </w:r>
      <w:r w:rsidRPr="004967D7">
        <w:rPr>
          <w:rFonts w:ascii="Arial" w:eastAsia="Times New Roman" w:hAnsi="Arial" w:cs="Arial"/>
          <w:bCs/>
          <w:i/>
          <w:color w:val="000000"/>
          <w:sz w:val="20"/>
          <w:szCs w:val="20"/>
        </w:rPr>
        <w:t>Observatório Político Sul-Americano</w:t>
      </w:r>
      <w:r w:rsidRPr="004967D7">
        <w:rPr>
          <w:rFonts w:ascii="Arial" w:eastAsia="Times New Roman" w:hAnsi="Arial" w:cs="Arial"/>
          <w:color w:val="000000"/>
          <w:sz w:val="20"/>
          <w:szCs w:val="20"/>
        </w:rPr>
        <w:t xml:space="preserve">, Análise de Conjuntura OPSA, 6. Recuperado de </w:t>
      </w:r>
      <w:hyperlink r:id="rId38" w:history="1">
        <w:r w:rsidRPr="004967D7">
          <w:rPr>
            <w:rFonts w:ascii="Arial" w:eastAsia="Times New Roman" w:hAnsi="Arial" w:cs="Arial"/>
            <w:color w:val="0000FF"/>
            <w:sz w:val="20"/>
            <w:szCs w:val="20"/>
            <w:u w:val="single"/>
          </w:rPr>
          <w:t>https://docplayer.com.br/11731027-Globalizacao-regionalizacao-e-america-do-sul.html#</w:t>
        </w:r>
      </w:hyperlink>
      <w:r w:rsidRPr="004967D7">
        <w:rPr>
          <w:rFonts w:ascii="Arial" w:eastAsia="Times New Roman" w:hAnsi="Arial" w:cs="Arial"/>
          <w:color w:val="000000"/>
          <w:sz w:val="20"/>
          <w:szCs w:val="20"/>
        </w:rPr>
        <w:t xml:space="preserve">. </w:t>
      </w:r>
    </w:p>
    <w:p w14:paraId="1A3EAC4A" w14:textId="77777777" w:rsidR="009F74D5" w:rsidRPr="006E7EDC" w:rsidRDefault="009F74D5" w:rsidP="00FD7E08">
      <w:pPr>
        <w:pStyle w:val="Normal1"/>
        <w:widowControl w:val="0"/>
        <w:spacing w:line="252" w:lineRule="auto"/>
        <w:ind w:right="12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71BF7B0D" w14:textId="2691924C" w:rsidR="00FD7E08" w:rsidRPr="002F315D" w:rsidRDefault="00793EAB" w:rsidP="00FD7E08">
      <w:pPr>
        <w:pStyle w:val="Normal1"/>
        <w:widowControl w:val="0"/>
        <w:spacing w:line="252" w:lineRule="auto"/>
        <w:ind w:right="12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2F315D">
        <w:rPr>
          <w:rFonts w:ascii="Arial" w:eastAsia="Arial" w:hAnsi="Arial" w:cs="Arial"/>
          <w:b/>
          <w:bCs/>
          <w:sz w:val="24"/>
          <w:szCs w:val="24"/>
        </w:rPr>
        <w:t>Anais de eventos</w:t>
      </w:r>
      <w:r w:rsidR="00E71C19">
        <w:rPr>
          <w:rFonts w:ascii="Arial" w:eastAsia="Arial" w:hAnsi="Arial" w:cs="Arial"/>
          <w:b/>
          <w:bCs/>
          <w:sz w:val="24"/>
          <w:szCs w:val="24"/>
        </w:rPr>
        <w:t xml:space="preserve">, </w:t>
      </w:r>
      <w:r w:rsidR="0028716A" w:rsidRPr="0028716A">
        <w:rPr>
          <w:rFonts w:ascii="Arial" w:eastAsia="Arial" w:hAnsi="Arial" w:cs="Arial"/>
          <w:b/>
          <w:bCs/>
          <w:i/>
          <w:iCs/>
          <w:sz w:val="24"/>
          <w:szCs w:val="24"/>
        </w:rPr>
        <w:t>banners</w:t>
      </w:r>
    </w:p>
    <w:p w14:paraId="6539BEB5" w14:textId="348E8891" w:rsidR="00793EAB" w:rsidRPr="004A3A90" w:rsidRDefault="001F0CBA" w:rsidP="00793EAB">
      <w:pPr>
        <w:pStyle w:val="Normal1"/>
        <w:widowControl w:val="0"/>
        <w:spacing w:line="252" w:lineRule="auto"/>
        <w:ind w:right="127"/>
        <w:jc w:val="both"/>
        <w:rPr>
          <w:rFonts w:ascii="Arial" w:hAnsi="Arial" w:cs="Arial"/>
          <w:sz w:val="20"/>
          <w:szCs w:val="20"/>
          <w:lang w:val="en-US"/>
        </w:rPr>
      </w:pPr>
      <w:r w:rsidRPr="00AA60E4">
        <w:rPr>
          <w:rFonts w:ascii="Arial" w:hAnsi="Arial" w:cs="Arial"/>
          <w:sz w:val="20"/>
          <w:szCs w:val="20"/>
        </w:rPr>
        <w:t xml:space="preserve">Zea, C.J.D., Barroso, R.F., Souto, P.C., Souto, J.S., &amp; Novais, D.B. (2014, novembro). Levantamento da Arborização Urbana de Santa Helena, no Seminário do Paraíba. </w:t>
      </w:r>
      <w:r w:rsidRPr="00AA60E4">
        <w:rPr>
          <w:rFonts w:ascii="Arial" w:hAnsi="Arial" w:cs="Arial"/>
          <w:i/>
          <w:iCs/>
          <w:sz w:val="20"/>
          <w:szCs w:val="20"/>
        </w:rPr>
        <w:t>Anais do Congresso Brasileiro de Arborização Urbana</w:t>
      </w:r>
      <w:r w:rsidRPr="00AA60E4">
        <w:rPr>
          <w:rFonts w:ascii="Arial" w:hAnsi="Arial" w:cs="Arial"/>
          <w:sz w:val="20"/>
          <w:szCs w:val="20"/>
        </w:rPr>
        <w:t xml:space="preserve">. Rio de Janeiro, RJ, Brasil, 18. pp. 13-26. </w:t>
      </w:r>
      <w:proofErr w:type="spellStart"/>
      <w:r w:rsidRPr="004A3A90">
        <w:rPr>
          <w:rFonts w:ascii="Arial" w:hAnsi="Arial" w:cs="Arial"/>
          <w:sz w:val="20"/>
          <w:szCs w:val="20"/>
          <w:lang w:val="en-US"/>
        </w:rPr>
        <w:t>Recuperado</w:t>
      </w:r>
      <w:proofErr w:type="spellEnd"/>
      <w:r w:rsidRPr="004A3A90">
        <w:rPr>
          <w:rFonts w:ascii="Arial" w:hAnsi="Arial" w:cs="Arial"/>
          <w:sz w:val="20"/>
          <w:szCs w:val="20"/>
          <w:lang w:val="en-US"/>
        </w:rPr>
        <w:t xml:space="preserve"> de </w:t>
      </w:r>
      <w:hyperlink r:id="rId39" w:history="1">
        <w:r w:rsidRPr="004A3A90">
          <w:rPr>
            <w:rStyle w:val="Hyperlink"/>
            <w:rFonts w:ascii="Arial" w:hAnsi="Arial" w:cs="Arial"/>
            <w:sz w:val="20"/>
            <w:szCs w:val="20"/>
            <w:lang w:val="en-US"/>
          </w:rPr>
          <w:t>http://sbau.web2204.uni5.net/Arquivos/21366.pdf</w:t>
        </w:r>
      </w:hyperlink>
    </w:p>
    <w:p w14:paraId="240CC7B1" w14:textId="6AAB9F09" w:rsidR="00A60607" w:rsidRPr="00AA60E4" w:rsidRDefault="00A60607" w:rsidP="00A60607">
      <w:pPr>
        <w:pStyle w:val="Normal1"/>
        <w:widowControl w:val="0"/>
        <w:spacing w:line="252" w:lineRule="auto"/>
        <w:ind w:right="127"/>
        <w:jc w:val="both"/>
        <w:rPr>
          <w:rFonts w:ascii="Arial" w:hAnsi="Arial" w:cs="Arial"/>
          <w:sz w:val="20"/>
          <w:szCs w:val="20"/>
          <w:lang w:val="en-US"/>
        </w:rPr>
      </w:pPr>
      <w:r w:rsidRPr="004A3A90">
        <w:rPr>
          <w:rFonts w:ascii="Arial" w:hAnsi="Arial" w:cs="Arial"/>
          <w:sz w:val="20"/>
          <w:szCs w:val="20"/>
          <w:lang w:val="en-US"/>
        </w:rPr>
        <w:t xml:space="preserve">Junglas, I., &amp; Watson, R. (2003, December). </w:t>
      </w:r>
      <w:r w:rsidRPr="00AA60E4">
        <w:rPr>
          <w:rFonts w:ascii="Arial" w:hAnsi="Arial" w:cs="Arial"/>
          <w:sz w:val="20"/>
          <w:szCs w:val="20"/>
          <w:lang w:val="en-US"/>
        </w:rPr>
        <w:t xml:space="preserve">U-commerce: a conceptual extension of e-commerce and m-commerce. </w:t>
      </w:r>
      <w:r w:rsidRPr="00AA60E4">
        <w:rPr>
          <w:rFonts w:ascii="Arial" w:hAnsi="Arial" w:cs="Arial"/>
          <w:i/>
          <w:iCs/>
          <w:sz w:val="20"/>
          <w:szCs w:val="20"/>
          <w:lang w:val="en-US"/>
        </w:rPr>
        <w:t>Proceedings of the International Conference on Information Systems</w:t>
      </w:r>
      <w:r w:rsidRPr="00AA60E4">
        <w:rPr>
          <w:rFonts w:ascii="Arial" w:hAnsi="Arial" w:cs="Arial"/>
          <w:sz w:val="20"/>
          <w:szCs w:val="20"/>
          <w:lang w:val="en-US"/>
        </w:rPr>
        <w:t>, Seattle, WA, USA, 24.</w:t>
      </w:r>
      <w:r w:rsidR="00F113E9" w:rsidRPr="00AA60E4">
        <w:rPr>
          <w:rFonts w:ascii="Arial" w:hAnsi="Arial" w:cs="Arial"/>
          <w:sz w:val="20"/>
          <w:szCs w:val="20"/>
          <w:lang w:val="en-US"/>
        </w:rPr>
        <w:t xml:space="preserve"> p.326</w:t>
      </w:r>
    </w:p>
    <w:p w14:paraId="17F7223D" w14:textId="205DFDD0" w:rsidR="0028716A" w:rsidRDefault="0028716A" w:rsidP="0028716A">
      <w:pPr>
        <w:pStyle w:val="Normal1"/>
        <w:widowControl w:val="0"/>
        <w:spacing w:line="252" w:lineRule="auto"/>
        <w:ind w:right="127"/>
        <w:jc w:val="both"/>
        <w:rPr>
          <w:rFonts w:ascii="Arial" w:hAnsi="Arial" w:cs="Arial"/>
          <w:sz w:val="20"/>
          <w:szCs w:val="20"/>
        </w:rPr>
      </w:pPr>
      <w:proofErr w:type="spellStart"/>
      <w:r w:rsidRPr="00AA60E4">
        <w:rPr>
          <w:rFonts w:ascii="Arial" w:hAnsi="Arial" w:cs="Arial"/>
          <w:sz w:val="20"/>
          <w:szCs w:val="20"/>
        </w:rPr>
        <w:t>Bungenstab</w:t>
      </w:r>
      <w:proofErr w:type="spellEnd"/>
      <w:r w:rsidRPr="00AA60E4">
        <w:rPr>
          <w:rFonts w:ascii="Arial" w:hAnsi="Arial" w:cs="Arial"/>
          <w:sz w:val="20"/>
          <w:szCs w:val="20"/>
        </w:rPr>
        <w:t xml:space="preserve">, D.J., </w:t>
      </w:r>
      <w:proofErr w:type="spellStart"/>
      <w:r w:rsidRPr="00AA60E4">
        <w:rPr>
          <w:rFonts w:ascii="Arial" w:hAnsi="Arial" w:cs="Arial"/>
          <w:sz w:val="20"/>
          <w:szCs w:val="20"/>
        </w:rPr>
        <w:t>Faquim</w:t>
      </w:r>
      <w:proofErr w:type="spellEnd"/>
      <w:r w:rsidRPr="00AA60E4">
        <w:rPr>
          <w:rFonts w:ascii="Arial" w:hAnsi="Arial" w:cs="Arial"/>
          <w:sz w:val="20"/>
          <w:szCs w:val="20"/>
        </w:rPr>
        <w:t xml:space="preserve">, A., </w:t>
      </w:r>
      <w:proofErr w:type="spellStart"/>
      <w:r w:rsidRPr="00AA60E4">
        <w:rPr>
          <w:rFonts w:ascii="Arial" w:hAnsi="Arial" w:cs="Arial"/>
          <w:sz w:val="20"/>
          <w:szCs w:val="20"/>
        </w:rPr>
        <w:t>Pereverzieff</w:t>
      </w:r>
      <w:proofErr w:type="spellEnd"/>
      <w:r w:rsidRPr="00AA60E4">
        <w:rPr>
          <w:rFonts w:ascii="Arial" w:hAnsi="Arial" w:cs="Arial"/>
          <w:sz w:val="20"/>
          <w:szCs w:val="20"/>
        </w:rPr>
        <w:t xml:space="preserve">, R., </w:t>
      </w:r>
      <w:proofErr w:type="spellStart"/>
      <w:r w:rsidRPr="00AA60E4">
        <w:rPr>
          <w:rFonts w:ascii="Arial" w:hAnsi="Arial" w:cs="Arial"/>
          <w:sz w:val="20"/>
          <w:szCs w:val="20"/>
        </w:rPr>
        <w:t>Bungenstab</w:t>
      </w:r>
      <w:proofErr w:type="spellEnd"/>
      <w:r w:rsidRPr="00AA60E4">
        <w:rPr>
          <w:rFonts w:ascii="Arial" w:hAnsi="Arial" w:cs="Arial"/>
          <w:sz w:val="20"/>
          <w:szCs w:val="20"/>
        </w:rPr>
        <w:t xml:space="preserve">, E.J., </w:t>
      </w:r>
      <w:r w:rsidR="0059095E">
        <w:rPr>
          <w:rFonts w:ascii="Arial" w:hAnsi="Arial" w:cs="Arial"/>
          <w:sz w:val="20"/>
          <w:szCs w:val="20"/>
        </w:rPr>
        <w:t>...</w:t>
      </w:r>
      <w:r w:rsidRPr="00AA60E4">
        <w:rPr>
          <w:rFonts w:ascii="Arial" w:hAnsi="Arial" w:cs="Arial"/>
          <w:sz w:val="20"/>
          <w:szCs w:val="20"/>
        </w:rPr>
        <w:t xml:space="preserve">, &amp; Mori, A. (2008, agosto/setembro). </w:t>
      </w:r>
      <w:r w:rsidRPr="00AA60E4">
        <w:rPr>
          <w:rFonts w:ascii="Arial" w:hAnsi="Arial" w:cs="Arial"/>
          <w:i/>
          <w:iCs/>
          <w:sz w:val="20"/>
          <w:szCs w:val="20"/>
        </w:rPr>
        <w:t>O uso de milho em sistemas de integração lavoura-pecuária e sua carga tributária no Estado do Mato Grosso do Sul</w:t>
      </w:r>
      <w:r w:rsidRPr="00AA60E4">
        <w:rPr>
          <w:rFonts w:ascii="Arial" w:hAnsi="Arial" w:cs="Arial"/>
          <w:sz w:val="20"/>
          <w:szCs w:val="20"/>
        </w:rPr>
        <w:t>. Pôster Sessão Sócio–Economia apresentado no Congresso Nacional de Milho e Sorgo</w:t>
      </w:r>
      <w:r w:rsidR="00F113E9" w:rsidRPr="00AA60E4">
        <w:rPr>
          <w:rFonts w:ascii="Arial" w:hAnsi="Arial" w:cs="Arial"/>
          <w:sz w:val="20"/>
          <w:szCs w:val="20"/>
        </w:rPr>
        <w:t>.</w:t>
      </w:r>
      <w:r w:rsidRPr="00AA60E4">
        <w:rPr>
          <w:rFonts w:ascii="Arial" w:hAnsi="Arial" w:cs="Arial"/>
          <w:sz w:val="20"/>
          <w:szCs w:val="20"/>
        </w:rPr>
        <w:t xml:space="preserve"> Londrina, PR, Brasil, 27.</w:t>
      </w:r>
    </w:p>
    <w:p w14:paraId="3A524A23" w14:textId="5B7FC965" w:rsidR="00B30F8F" w:rsidRPr="00B30F8F" w:rsidRDefault="00B30F8F" w:rsidP="00B30F8F">
      <w:pPr>
        <w:spacing w:after="20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B30F8F">
        <w:rPr>
          <w:rFonts w:ascii="Arial" w:eastAsia="Calibri" w:hAnsi="Arial" w:cs="Arial"/>
          <w:sz w:val="20"/>
          <w:szCs w:val="20"/>
        </w:rPr>
        <w:lastRenderedPageBreak/>
        <w:t xml:space="preserve">Padula, R. (2013, jul.). A Aliança do Pacífico, o Brasil e o poder global na integração regional da América do Sul. </w:t>
      </w:r>
      <w:r w:rsidRPr="00B30F8F">
        <w:rPr>
          <w:rFonts w:ascii="Arial" w:eastAsia="Calibri" w:hAnsi="Arial" w:cs="Arial"/>
          <w:bCs/>
          <w:i/>
          <w:sz w:val="20"/>
          <w:szCs w:val="20"/>
        </w:rPr>
        <w:t>Anais Eletrônicos do Encontro Nacional da Associação Brasileira de Relações Internacionais</w:t>
      </w:r>
      <w:r w:rsidRPr="00B30F8F">
        <w:rPr>
          <w:rFonts w:ascii="Arial" w:eastAsia="Calibri" w:hAnsi="Arial" w:cs="Arial"/>
          <w:b/>
          <w:bCs/>
          <w:sz w:val="20"/>
          <w:szCs w:val="20"/>
        </w:rPr>
        <w:t xml:space="preserve">. </w:t>
      </w:r>
      <w:r w:rsidRPr="00B30F8F">
        <w:rPr>
          <w:rFonts w:ascii="Arial" w:eastAsia="Calibri" w:hAnsi="Arial" w:cs="Arial"/>
          <w:sz w:val="20"/>
          <w:szCs w:val="20"/>
        </w:rPr>
        <w:t>Belo Horizonte, M</w:t>
      </w:r>
      <w:r>
        <w:rPr>
          <w:rFonts w:ascii="Arial" w:eastAsia="Calibri" w:hAnsi="Arial" w:cs="Arial"/>
          <w:sz w:val="20"/>
          <w:szCs w:val="20"/>
        </w:rPr>
        <w:t>G,</w:t>
      </w:r>
      <w:r w:rsidRPr="00B30F8F">
        <w:rPr>
          <w:rFonts w:ascii="Arial" w:eastAsia="Calibri" w:hAnsi="Arial" w:cs="Arial"/>
          <w:sz w:val="20"/>
          <w:szCs w:val="20"/>
        </w:rPr>
        <w:t xml:space="preserve"> Brasil, 4. Recuperado de </w:t>
      </w:r>
      <w:hyperlink r:id="rId40" w:history="1">
        <w:r w:rsidRPr="00B30F8F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http://www.encontronacional2013.abri.org.br/conteudo/view?ID_CONTEUDO=872</w:t>
        </w:r>
      </w:hyperlink>
      <w:r w:rsidRPr="00B30F8F">
        <w:rPr>
          <w:rFonts w:ascii="Arial" w:eastAsia="Calibri" w:hAnsi="Arial" w:cs="Arial"/>
          <w:sz w:val="20"/>
          <w:szCs w:val="20"/>
        </w:rPr>
        <w:t xml:space="preserve">. </w:t>
      </w:r>
    </w:p>
    <w:p w14:paraId="2817F658" w14:textId="77777777" w:rsidR="00B30F8F" w:rsidRPr="00AA60E4" w:rsidRDefault="00B30F8F" w:rsidP="0028716A">
      <w:pPr>
        <w:pStyle w:val="Normal1"/>
        <w:widowControl w:val="0"/>
        <w:spacing w:line="252" w:lineRule="auto"/>
        <w:ind w:right="127"/>
        <w:jc w:val="both"/>
        <w:rPr>
          <w:rFonts w:ascii="Arial" w:hAnsi="Arial" w:cs="Arial"/>
          <w:sz w:val="20"/>
          <w:szCs w:val="20"/>
        </w:rPr>
      </w:pPr>
    </w:p>
    <w:p w14:paraId="09B025A8" w14:textId="58C93396" w:rsidR="003C76D8" w:rsidRDefault="003C76D8" w:rsidP="00793EAB">
      <w:pPr>
        <w:pStyle w:val="Normal1"/>
        <w:widowControl w:val="0"/>
        <w:spacing w:line="252" w:lineRule="auto"/>
        <w:ind w:right="127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Material republicado</w:t>
      </w:r>
    </w:p>
    <w:p w14:paraId="39CCE4D9" w14:textId="37D0424D" w:rsidR="003C76D8" w:rsidRPr="00AA60E4" w:rsidRDefault="003C76D8" w:rsidP="003C76D8">
      <w:pPr>
        <w:pStyle w:val="Normal1"/>
        <w:widowControl w:val="0"/>
        <w:spacing w:line="252" w:lineRule="auto"/>
        <w:ind w:right="127"/>
        <w:jc w:val="both"/>
        <w:rPr>
          <w:rFonts w:ascii="Arial" w:hAnsi="Arial" w:cs="Arial"/>
          <w:sz w:val="20"/>
          <w:szCs w:val="20"/>
        </w:rPr>
      </w:pPr>
      <w:r w:rsidRPr="00AA60E4">
        <w:rPr>
          <w:rFonts w:ascii="Arial" w:hAnsi="Arial" w:cs="Arial"/>
          <w:sz w:val="20"/>
          <w:szCs w:val="20"/>
        </w:rPr>
        <w:t xml:space="preserve">Yin, R.K. (2001). </w:t>
      </w:r>
      <w:r w:rsidRPr="00AA60E4">
        <w:rPr>
          <w:rFonts w:ascii="Arial" w:hAnsi="Arial" w:cs="Arial"/>
          <w:i/>
          <w:iCs/>
          <w:sz w:val="20"/>
          <w:szCs w:val="20"/>
        </w:rPr>
        <w:t>Estudo de caso: planejamento e métodos</w:t>
      </w:r>
      <w:r w:rsidRPr="00AA60E4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Pr="00AA60E4">
        <w:rPr>
          <w:rFonts w:ascii="Arial" w:hAnsi="Arial" w:cs="Arial"/>
          <w:sz w:val="20"/>
          <w:szCs w:val="20"/>
        </w:rPr>
        <w:t>(2a ed.). Porto Alegre: Bookman. (Obra original publicada em 1984).</w:t>
      </w:r>
    </w:p>
    <w:p w14:paraId="730D0A75" w14:textId="77777777" w:rsidR="003C76D8" w:rsidRPr="003C76D8" w:rsidRDefault="003C76D8" w:rsidP="003C76D8">
      <w:pPr>
        <w:pStyle w:val="Normal1"/>
        <w:widowControl w:val="0"/>
        <w:spacing w:line="252" w:lineRule="auto"/>
        <w:ind w:right="127"/>
        <w:jc w:val="both"/>
        <w:rPr>
          <w:rFonts w:ascii="Arial" w:hAnsi="Arial" w:cs="Arial"/>
          <w:sz w:val="24"/>
          <w:szCs w:val="24"/>
        </w:rPr>
      </w:pPr>
    </w:p>
    <w:p w14:paraId="628A7EAC" w14:textId="0B45A3F8" w:rsidR="002F315D" w:rsidRPr="002F315D" w:rsidRDefault="002F315D" w:rsidP="00793EAB">
      <w:pPr>
        <w:pStyle w:val="Normal1"/>
        <w:widowControl w:val="0"/>
        <w:spacing w:line="252" w:lineRule="auto"/>
        <w:ind w:right="127"/>
        <w:jc w:val="both"/>
        <w:rPr>
          <w:rFonts w:ascii="Arial" w:hAnsi="Arial" w:cs="Arial"/>
          <w:b/>
          <w:bCs/>
          <w:sz w:val="24"/>
          <w:szCs w:val="24"/>
        </w:rPr>
      </w:pPr>
      <w:r w:rsidRPr="002F315D">
        <w:rPr>
          <w:rFonts w:ascii="Arial" w:hAnsi="Arial" w:cs="Arial"/>
          <w:b/>
          <w:bCs/>
          <w:sz w:val="24"/>
          <w:szCs w:val="24"/>
        </w:rPr>
        <w:t>Material não publicado</w:t>
      </w:r>
    </w:p>
    <w:p w14:paraId="56AC6CE8" w14:textId="14345C93" w:rsidR="002F315D" w:rsidRPr="00AA60E4" w:rsidRDefault="002F315D" w:rsidP="00793EAB">
      <w:pPr>
        <w:pStyle w:val="Normal1"/>
        <w:widowControl w:val="0"/>
        <w:spacing w:line="252" w:lineRule="auto"/>
        <w:ind w:right="127"/>
        <w:jc w:val="both"/>
        <w:rPr>
          <w:rFonts w:ascii="Arial" w:hAnsi="Arial" w:cs="Arial"/>
          <w:sz w:val="20"/>
          <w:szCs w:val="20"/>
        </w:rPr>
      </w:pPr>
      <w:proofErr w:type="spellStart"/>
      <w:r w:rsidRPr="00AA60E4">
        <w:rPr>
          <w:rFonts w:ascii="Arial" w:hAnsi="Arial" w:cs="Arial"/>
          <w:sz w:val="20"/>
          <w:szCs w:val="20"/>
        </w:rPr>
        <w:t>Antonello</w:t>
      </w:r>
      <w:proofErr w:type="spellEnd"/>
      <w:r w:rsidRPr="00AA60E4">
        <w:rPr>
          <w:rFonts w:ascii="Arial" w:hAnsi="Arial" w:cs="Arial"/>
          <w:sz w:val="20"/>
          <w:szCs w:val="20"/>
        </w:rPr>
        <w:t xml:space="preserve">, C.S. (2008). </w:t>
      </w:r>
      <w:r w:rsidRPr="00AA60E4">
        <w:rPr>
          <w:rFonts w:ascii="Arial" w:hAnsi="Arial" w:cs="Arial"/>
          <w:i/>
          <w:iCs/>
          <w:sz w:val="20"/>
          <w:szCs w:val="20"/>
        </w:rPr>
        <w:t>Aprendizagem nas organizações: refletindo sobre suas abordagens</w:t>
      </w:r>
      <w:r w:rsidRPr="00AA60E4">
        <w:rPr>
          <w:rFonts w:ascii="Arial" w:hAnsi="Arial" w:cs="Arial"/>
          <w:sz w:val="20"/>
          <w:szCs w:val="20"/>
        </w:rPr>
        <w:t xml:space="preserve"> [</w:t>
      </w:r>
      <w:proofErr w:type="spellStart"/>
      <w:r w:rsidRPr="00AA60E4">
        <w:rPr>
          <w:rFonts w:ascii="Arial" w:hAnsi="Arial" w:cs="Arial"/>
          <w:sz w:val="20"/>
          <w:szCs w:val="20"/>
        </w:rPr>
        <w:t>Mimeo</w:t>
      </w:r>
      <w:proofErr w:type="spellEnd"/>
      <w:r w:rsidRPr="00AA60E4">
        <w:rPr>
          <w:rFonts w:ascii="Arial" w:hAnsi="Arial" w:cs="Arial"/>
          <w:sz w:val="20"/>
          <w:szCs w:val="20"/>
        </w:rPr>
        <w:t>]. Universidade Federal do Rio Grande do Sul, Porto Alegre, RS.</w:t>
      </w:r>
    </w:p>
    <w:p w14:paraId="07D6BA81" w14:textId="54D89762" w:rsidR="009F74D5" w:rsidRPr="00AA60E4" w:rsidRDefault="00CC6C5A" w:rsidP="00CC6C5A">
      <w:pPr>
        <w:pStyle w:val="Normal1"/>
        <w:widowControl w:val="0"/>
        <w:spacing w:line="252" w:lineRule="auto"/>
        <w:ind w:right="127"/>
        <w:jc w:val="both"/>
        <w:rPr>
          <w:rFonts w:ascii="Arial" w:hAnsi="Arial" w:cs="Arial"/>
          <w:sz w:val="20"/>
          <w:szCs w:val="20"/>
        </w:rPr>
      </w:pPr>
      <w:r w:rsidRPr="00AA60E4">
        <w:rPr>
          <w:rFonts w:ascii="Arial" w:hAnsi="Arial" w:cs="Arial"/>
          <w:sz w:val="20"/>
          <w:szCs w:val="20"/>
        </w:rPr>
        <w:t xml:space="preserve">Gonzalez, R.S. (2001). </w:t>
      </w:r>
      <w:r w:rsidRPr="00AA60E4">
        <w:rPr>
          <w:rFonts w:ascii="Arial" w:hAnsi="Arial" w:cs="Arial"/>
          <w:i/>
          <w:iCs/>
          <w:sz w:val="20"/>
          <w:szCs w:val="20"/>
        </w:rPr>
        <w:t xml:space="preserve">Balanço social – um </w:t>
      </w:r>
      <w:proofErr w:type="spellStart"/>
      <w:r w:rsidRPr="00AA60E4">
        <w:rPr>
          <w:rFonts w:ascii="Arial" w:hAnsi="Arial" w:cs="Arial"/>
          <w:i/>
          <w:iCs/>
          <w:sz w:val="20"/>
          <w:szCs w:val="20"/>
        </w:rPr>
        <w:t>disclosure</w:t>
      </w:r>
      <w:proofErr w:type="spellEnd"/>
      <w:r w:rsidRPr="00AA60E4">
        <w:rPr>
          <w:rFonts w:ascii="Arial" w:hAnsi="Arial" w:cs="Arial"/>
          <w:i/>
          <w:iCs/>
          <w:sz w:val="20"/>
          <w:szCs w:val="20"/>
        </w:rPr>
        <w:t xml:space="preserve"> necessário</w:t>
      </w:r>
      <w:r w:rsidRPr="00AA60E4">
        <w:rPr>
          <w:rFonts w:ascii="Arial" w:hAnsi="Arial" w:cs="Arial"/>
          <w:sz w:val="20"/>
          <w:szCs w:val="20"/>
        </w:rPr>
        <w:t xml:space="preserve"> [Apostila do Seminário Mercado de Capitais e Balanço Social]. São Paulo: ABAMEC.</w:t>
      </w:r>
    </w:p>
    <w:p w14:paraId="66B362BA" w14:textId="237A4890" w:rsidR="00CC6C5A" w:rsidRPr="00AA60E4" w:rsidRDefault="00CC6C5A" w:rsidP="00CC6C5A">
      <w:pPr>
        <w:pStyle w:val="Normal1"/>
        <w:widowControl w:val="0"/>
        <w:spacing w:line="252" w:lineRule="auto"/>
        <w:ind w:right="127"/>
        <w:jc w:val="both"/>
        <w:rPr>
          <w:rFonts w:ascii="Arial" w:hAnsi="Arial" w:cs="Arial"/>
          <w:sz w:val="20"/>
          <w:szCs w:val="20"/>
        </w:rPr>
      </w:pPr>
      <w:r w:rsidRPr="00AA60E4">
        <w:rPr>
          <w:rFonts w:ascii="Arial" w:hAnsi="Arial" w:cs="Arial"/>
          <w:sz w:val="20"/>
          <w:szCs w:val="20"/>
        </w:rPr>
        <w:t xml:space="preserve">Prefeitura Municipal de Curitiba (2002). </w:t>
      </w:r>
      <w:r w:rsidRPr="00AA60E4">
        <w:rPr>
          <w:rFonts w:ascii="Arial" w:hAnsi="Arial" w:cs="Arial"/>
          <w:i/>
          <w:iCs/>
          <w:sz w:val="20"/>
          <w:szCs w:val="20"/>
        </w:rPr>
        <w:t>Modelo colaborativo. Experiência e aprendizados do desenvolvimento comunitário em Curitiba</w:t>
      </w:r>
      <w:r w:rsidRPr="00AA60E4">
        <w:rPr>
          <w:rFonts w:ascii="Arial" w:hAnsi="Arial" w:cs="Arial"/>
          <w:sz w:val="20"/>
          <w:szCs w:val="20"/>
        </w:rPr>
        <w:t xml:space="preserve"> [Folheto]. Curitiba: Instituto Municipal de Administração Pública.</w:t>
      </w:r>
    </w:p>
    <w:p w14:paraId="623512CB" w14:textId="37D6BB8A" w:rsidR="00CC6C5A" w:rsidRPr="00AA60E4" w:rsidRDefault="00CC6C5A" w:rsidP="00CC6C5A">
      <w:pPr>
        <w:pStyle w:val="Normal1"/>
        <w:widowControl w:val="0"/>
        <w:spacing w:line="252" w:lineRule="auto"/>
        <w:ind w:right="127"/>
        <w:jc w:val="both"/>
        <w:rPr>
          <w:rFonts w:ascii="Arial" w:hAnsi="Arial" w:cs="Arial"/>
          <w:sz w:val="20"/>
          <w:szCs w:val="20"/>
        </w:rPr>
      </w:pPr>
      <w:r w:rsidRPr="00AA60E4">
        <w:rPr>
          <w:rFonts w:ascii="Arial" w:hAnsi="Arial" w:cs="Arial"/>
          <w:sz w:val="20"/>
          <w:szCs w:val="20"/>
        </w:rPr>
        <w:t xml:space="preserve">Lima, E.C.P. (1997). </w:t>
      </w:r>
      <w:r w:rsidRPr="00AA60E4">
        <w:rPr>
          <w:rFonts w:ascii="Arial" w:hAnsi="Arial" w:cs="Arial"/>
          <w:i/>
          <w:iCs/>
          <w:sz w:val="20"/>
          <w:szCs w:val="20"/>
        </w:rPr>
        <w:t>Privatização e desempenho econômico: teoria e evidência empírica</w:t>
      </w:r>
      <w:r w:rsidR="001128A5">
        <w:rPr>
          <w:rFonts w:ascii="Arial" w:hAnsi="Arial" w:cs="Arial"/>
          <w:i/>
          <w:iCs/>
          <w:sz w:val="20"/>
          <w:szCs w:val="20"/>
        </w:rPr>
        <w:t xml:space="preserve">. </w:t>
      </w:r>
      <w:r w:rsidRPr="00AA60E4">
        <w:rPr>
          <w:rFonts w:ascii="Arial" w:hAnsi="Arial" w:cs="Arial"/>
          <w:sz w:val="20"/>
          <w:szCs w:val="20"/>
        </w:rPr>
        <w:t xml:space="preserve"> [Texto para discussão, </w:t>
      </w:r>
      <w:r w:rsidR="00F113E9" w:rsidRPr="00AA60E4">
        <w:rPr>
          <w:rFonts w:ascii="Arial" w:hAnsi="Arial" w:cs="Arial"/>
          <w:sz w:val="20"/>
          <w:szCs w:val="20"/>
        </w:rPr>
        <w:t>n.</w:t>
      </w:r>
      <w:r w:rsidRPr="00AA60E4">
        <w:rPr>
          <w:rFonts w:ascii="Arial" w:hAnsi="Arial" w:cs="Arial"/>
          <w:sz w:val="20"/>
          <w:szCs w:val="20"/>
        </w:rPr>
        <w:t xml:space="preserve"> 532]. Brasília</w:t>
      </w:r>
      <w:r w:rsidR="00F113E9" w:rsidRPr="00AA60E4">
        <w:rPr>
          <w:rFonts w:ascii="Arial" w:hAnsi="Arial" w:cs="Arial"/>
          <w:sz w:val="20"/>
          <w:szCs w:val="20"/>
        </w:rPr>
        <w:t>:</w:t>
      </w:r>
      <w:r w:rsidRPr="00AA60E4">
        <w:rPr>
          <w:rFonts w:ascii="Arial" w:hAnsi="Arial" w:cs="Arial"/>
          <w:sz w:val="20"/>
          <w:szCs w:val="20"/>
        </w:rPr>
        <w:t xml:space="preserve"> IPEA.</w:t>
      </w:r>
    </w:p>
    <w:p w14:paraId="2030A698" w14:textId="77777777" w:rsidR="00CC6C5A" w:rsidRDefault="00CC6C5A" w:rsidP="00CC6C5A">
      <w:pPr>
        <w:pStyle w:val="Normal1"/>
        <w:widowControl w:val="0"/>
        <w:spacing w:line="252" w:lineRule="auto"/>
        <w:ind w:right="127"/>
        <w:jc w:val="both"/>
        <w:rPr>
          <w:rFonts w:ascii="Arial" w:hAnsi="Arial" w:cs="Arial"/>
          <w:sz w:val="24"/>
          <w:szCs w:val="24"/>
        </w:rPr>
      </w:pPr>
    </w:p>
    <w:p w14:paraId="32268381" w14:textId="301BA7AC" w:rsidR="009F74D5" w:rsidRPr="00FD7E55" w:rsidRDefault="009F74D5" w:rsidP="00793EAB">
      <w:pPr>
        <w:pStyle w:val="Normal1"/>
        <w:widowControl w:val="0"/>
        <w:spacing w:line="252" w:lineRule="auto"/>
        <w:ind w:right="127"/>
        <w:jc w:val="both"/>
        <w:rPr>
          <w:rFonts w:ascii="Arial" w:hAnsi="Arial" w:cs="Arial"/>
          <w:b/>
          <w:bCs/>
          <w:sz w:val="24"/>
          <w:szCs w:val="24"/>
        </w:rPr>
      </w:pPr>
      <w:r w:rsidRPr="00FD7E55">
        <w:rPr>
          <w:rFonts w:ascii="Arial" w:hAnsi="Arial" w:cs="Arial"/>
          <w:b/>
          <w:bCs/>
          <w:i/>
          <w:iCs/>
          <w:sz w:val="24"/>
          <w:szCs w:val="24"/>
        </w:rPr>
        <w:t>Softwares</w:t>
      </w:r>
    </w:p>
    <w:p w14:paraId="0BBBD2CD" w14:textId="5D710F51" w:rsidR="009F74D5" w:rsidRPr="00F0031C" w:rsidRDefault="009F74D5" w:rsidP="00793EAB">
      <w:pPr>
        <w:pStyle w:val="Normal1"/>
        <w:widowControl w:val="0"/>
        <w:spacing w:line="252" w:lineRule="auto"/>
        <w:ind w:right="127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AA60E4">
        <w:rPr>
          <w:rFonts w:ascii="Arial" w:hAnsi="Arial" w:cs="Arial"/>
          <w:sz w:val="20"/>
          <w:szCs w:val="20"/>
        </w:rPr>
        <w:t>Metastock</w:t>
      </w:r>
      <w:proofErr w:type="spellEnd"/>
      <w:r w:rsidRPr="00AA60E4">
        <w:rPr>
          <w:rFonts w:ascii="Arial" w:hAnsi="Arial" w:cs="Arial"/>
          <w:sz w:val="20"/>
          <w:szCs w:val="20"/>
        </w:rPr>
        <w:t xml:space="preserve"> (2006). (Versão 10.0) [Software]. </w:t>
      </w:r>
      <w:r w:rsidRPr="004A3A90">
        <w:rPr>
          <w:rFonts w:ascii="Arial" w:hAnsi="Arial" w:cs="Arial"/>
          <w:sz w:val="20"/>
          <w:szCs w:val="20"/>
          <w:lang w:val="en-US"/>
        </w:rPr>
        <w:t xml:space="preserve">Salt Lake City, UT, USA: </w:t>
      </w:r>
      <w:proofErr w:type="spellStart"/>
      <w:r w:rsidRPr="004A3A90">
        <w:rPr>
          <w:rFonts w:ascii="Arial" w:hAnsi="Arial" w:cs="Arial"/>
          <w:sz w:val="20"/>
          <w:szCs w:val="20"/>
          <w:lang w:val="en-US"/>
        </w:rPr>
        <w:t>Equis</w:t>
      </w:r>
      <w:proofErr w:type="spellEnd"/>
      <w:r w:rsidRPr="004A3A90">
        <w:rPr>
          <w:rFonts w:ascii="Arial" w:hAnsi="Arial" w:cs="Arial"/>
          <w:sz w:val="20"/>
          <w:szCs w:val="20"/>
          <w:lang w:val="en-US"/>
        </w:rPr>
        <w:t xml:space="preserve"> International </w:t>
      </w:r>
      <w:r w:rsidRPr="00F0031C">
        <w:rPr>
          <w:rFonts w:ascii="Arial" w:hAnsi="Arial" w:cs="Arial"/>
          <w:sz w:val="20"/>
          <w:szCs w:val="20"/>
          <w:lang w:val="en-US"/>
        </w:rPr>
        <w:t>Ventana Systems Inc. (2004).</w:t>
      </w:r>
    </w:p>
    <w:p w14:paraId="212F56A4" w14:textId="0BE325A6" w:rsidR="009F74D5" w:rsidRPr="00F0031C" w:rsidRDefault="009F74D5" w:rsidP="00793EAB">
      <w:pPr>
        <w:pStyle w:val="Normal1"/>
        <w:widowControl w:val="0"/>
        <w:spacing w:line="252" w:lineRule="auto"/>
        <w:ind w:right="127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F0031C">
        <w:rPr>
          <w:rFonts w:ascii="Arial" w:hAnsi="Arial" w:cs="Arial"/>
          <w:sz w:val="20"/>
          <w:szCs w:val="20"/>
          <w:lang w:val="en-US"/>
        </w:rPr>
        <w:t>Vensim</w:t>
      </w:r>
      <w:proofErr w:type="spellEnd"/>
      <w:r w:rsidRPr="00F0031C">
        <w:rPr>
          <w:rFonts w:ascii="Arial" w:hAnsi="Arial" w:cs="Arial"/>
          <w:sz w:val="20"/>
          <w:szCs w:val="20"/>
          <w:lang w:val="en-US"/>
        </w:rPr>
        <w:t xml:space="preserve"> help manual (</w:t>
      </w:r>
      <w:proofErr w:type="spellStart"/>
      <w:r w:rsidRPr="00F0031C">
        <w:rPr>
          <w:rFonts w:ascii="Arial" w:hAnsi="Arial" w:cs="Arial"/>
          <w:sz w:val="20"/>
          <w:szCs w:val="20"/>
          <w:lang w:val="en-US"/>
        </w:rPr>
        <w:t>Vensim</w:t>
      </w:r>
      <w:proofErr w:type="spellEnd"/>
      <w:r w:rsidRPr="00F0031C">
        <w:rPr>
          <w:rFonts w:ascii="Arial" w:hAnsi="Arial" w:cs="Arial"/>
          <w:sz w:val="20"/>
          <w:szCs w:val="20"/>
          <w:lang w:val="en-US"/>
        </w:rPr>
        <w:t xml:space="preserve"> 5.3a.). [Software]. Harvard, MA, USA: Autor. </w:t>
      </w:r>
      <w:proofErr w:type="spellStart"/>
      <w:r w:rsidRPr="00F0031C">
        <w:rPr>
          <w:rFonts w:ascii="Arial" w:hAnsi="Arial" w:cs="Arial"/>
          <w:sz w:val="20"/>
          <w:szCs w:val="20"/>
          <w:lang w:val="en-US"/>
        </w:rPr>
        <w:t>Re</w:t>
      </w:r>
      <w:r w:rsidR="007F67BD">
        <w:rPr>
          <w:rFonts w:ascii="Arial" w:hAnsi="Arial" w:cs="Arial"/>
          <w:sz w:val="20"/>
          <w:szCs w:val="20"/>
          <w:lang w:val="en-US"/>
        </w:rPr>
        <w:t>cuperado</w:t>
      </w:r>
      <w:proofErr w:type="spellEnd"/>
      <w:r w:rsidR="007F67BD">
        <w:rPr>
          <w:rFonts w:ascii="Arial" w:hAnsi="Arial" w:cs="Arial"/>
          <w:sz w:val="20"/>
          <w:szCs w:val="20"/>
          <w:lang w:val="en-US"/>
        </w:rPr>
        <w:t xml:space="preserve"> de</w:t>
      </w:r>
      <w:r w:rsidRPr="00F0031C">
        <w:rPr>
          <w:rFonts w:ascii="Arial" w:hAnsi="Arial" w:cs="Arial"/>
          <w:sz w:val="20"/>
          <w:szCs w:val="20"/>
          <w:lang w:val="en-US"/>
        </w:rPr>
        <w:t xml:space="preserve"> </w:t>
      </w:r>
      <w:hyperlink r:id="rId41" w:history="1">
        <w:r w:rsidR="00F113E9" w:rsidRPr="00F0031C">
          <w:rPr>
            <w:rStyle w:val="Hyperlink"/>
            <w:rFonts w:ascii="Arial" w:hAnsi="Arial" w:cs="Arial"/>
            <w:sz w:val="20"/>
            <w:szCs w:val="20"/>
            <w:lang w:val="en-US"/>
          </w:rPr>
          <w:t>http://www.vensim.com/freedownload.html</w:t>
        </w:r>
      </w:hyperlink>
      <w:r w:rsidR="00F113E9" w:rsidRPr="00F0031C">
        <w:rPr>
          <w:rFonts w:ascii="Arial" w:hAnsi="Arial" w:cs="Arial"/>
          <w:sz w:val="20"/>
          <w:szCs w:val="20"/>
          <w:lang w:val="en-US"/>
        </w:rPr>
        <w:t xml:space="preserve"> </w:t>
      </w:r>
    </w:p>
    <w:p w14:paraId="175E7C65" w14:textId="77777777" w:rsidR="001F0CBA" w:rsidRPr="00F0031C" w:rsidRDefault="001F0CBA" w:rsidP="00793EAB">
      <w:pPr>
        <w:pStyle w:val="Normal1"/>
        <w:widowControl w:val="0"/>
        <w:spacing w:line="252" w:lineRule="auto"/>
        <w:ind w:right="127"/>
        <w:jc w:val="both"/>
        <w:rPr>
          <w:rFonts w:ascii="Arial" w:eastAsia="Arial" w:hAnsi="Arial" w:cs="Arial"/>
          <w:sz w:val="24"/>
          <w:szCs w:val="24"/>
          <w:lang w:val="en-US"/>
        </w:rPr>
      </w:pPr>
    </w:p>
    <w:p w14:paraId="2E497116" w14:textId="1ED6E94A" w:rsidR="009F74D5" w:rsidRPr="00A27609" w:rsidRDefault="001F0CBA" w:rsidP="00793EAB">
      <w:pPr>
        <w:pStyle w:val="Normal1"/>
        <w:widowControl w:val="0"/>
        <w:spacing w:line="252" w:lineRule="auto"/>
        <w:ind w:right="127"/>
        <w:jc w:val="both"/>
        <w:rPr>
          <w:rFonts w:ascii="Arial" w:eastAsia="Arial" w:hAnsi="Arial" w:cs="Arial"/>
          <w:sz w:val="24"/>
          <w:szCs w:val="24"/>
        </w:rPr>
      </w:pPr>
      <w:r w:rsidRPr="00A27609">
        <w:rPr>
          <w:rFonts w:ascii="Arial" w:eastAsia="Arial" w:hAnsi="Arial" w:cs="Arial"/>
          <w:b/>
          <w:bCs/>
          <w:sz w:val="24"/>
          <w:szCs w:val="24"/>
        </w:rPr>
        <w:t>Legislação</w:t>
      </w:r>
    </w:p>
    <w:p w14:paraId="15B60412" w14:textId="49A4C7CF" w:rsidR="00AA60E4" w:rsidRPr="00E71C19" w:rsidRDefault="00AA60E4" w:rsidP="00A27609">
      <w:pPr>
        <w:pStyle w:val="NormalWeb"/>
        <w:spacing w:before="0" w:beforeAutospacing="0" w:after="240" w:afterAutospacing="0" w:line="300" w:lineRule="exact"/>
        <w:jc w:val="both"/>
        <w:rPr>
          <w:rFonts w:ascii="Arial" w:hAnsi="Arial" w:cs="Arial"/>
          <w:sz w:val="20"/>
          <w:szCs w:val="20"/>
          <w:lang w:eastAsia="ar-SA"/>
        </w:rPr>
      </w:pPr>
      <w:r w:rsidRPr="00A27609">
        <w:rPr>
          <w:rFonts w:ascii="Arial" w:hAnsi="Arial" w:cs="Arial"/>
          <w:i/>
          <w:iCs/>
          <w:sz w:val="20"/>
          <w:szCs w:val="20"/>
        </w:rPr>
        <w:t>Decreto n. 21, de 21 de junho de 1993. Aprova, para ratificação, a Convenção sobre a Diversidade Biológica.</w:t>
      </w:r>
      <w:r w:rsidRPr="00E71C19">
        <w:rPr>
          <w:rFonts w:ascii="Arial" w:hAnsi="Arial" w:cs="Arial"/>
          <w:sz w:val="20"/>
          <w:szCs w:val="20"/>
        </w:rPr>
        <w:t xml:space="preserve"> Recuperado de  </w:t>
      </w:r>
      <w:hyperlink r:id="rId42" w:history="1">
        <w:r w:rsidRPr="00E71C19">
          <w:rPr>
            <w:rStyle w:val="Hyperlink"/>
            <w:rFonts w:ascii="Arial" w:eastAsiaTheme="minorEastAsia" w:hAnsi="Arial" w:cs="Arial"/>
            <w:sz w:val="20"/>
            <w:szCs w:val="20"/>
            <w:lang w:eastAsia="ar-SA"/>
          </w:rPr>
          <w:t>http://gddc.ministeriopublico.pt/sites/default/files/documentos/instrumentos/dec21-993.pdf</w:t>
        </w:r>
      </w:hyperlink>
    </w:p>
    <w:p w14:paraId="36C51BF0" w14:textId="16ED11FF" w:rsidR="00A27609" w:rsidRPr="00E44B84" w:rsidRDefault="00A27609" w:rsidP="00A27609">
      <w:pPr>
        <w:pStyle w:val="GradeMdia21"/>
        <w:spacing w:after="200"/>
        <w:jc w:val="both"/>
        <w:rPr>
          <w:rFonts w:ascii="Arial" w:eastAsia="Droid Sans Fallback" w:hAnsi="Arial" w:cs="Arial"/>
          <w:color w:val="000000"/>
          <w:sz w:val="20"/>
          <w:szCs w:val="20"/>
          <w:lang w:bidi="hi-IN"/>
        </w:rPr>
      </w:pPr>
      <w:r w:rsidRPr="00E44B84">
        <w:rPr>
          <w:rStyle w:val="Forte"/>
          <w:rFonts w:ascii="Arial" w:hAnsi="Arial" w:cs="Arial"/>
          <w:b w:val="0"/>
          <w:i/>
          <w:color w:val="000000"/>
          <w:sz w:val="20"/>
          <w:szCs w:val="20"/>
        </w:rPr>
        <w:t xml:space="preserve">Lei 7957 - 21 de </w:t>
      </w:r>
      <w:proofErr w:type="gramStart"/>
      <w:r w:rsidRPr="00E44B84">
        <w:rPr>
          <w:rStyle w:val="Forte"/>
          <w:rFonts w:ascii="Arial" w:hAnsi="Arial" w:cs="Arial"/>
          <w:b w:val="0"/>
          <w:i/>
          <w:color w:val="000000"/>
          <w:sz w:val="20"/>
          <w:szCs w:val="20"/>
        </w:rPr>
        <w:t>Novembro</w:t>
      </w:r>
      <w:proofErr w:type="gramEnd"/>
      <w:r w:rsidRPr="00E44B84">
        <w:rPr>
          <w:rStyle w:val="Forte"/>
          <w:rFonts w:ascii="Arial" w:hAnsi="Arial" w:cs="Arial"/>
          <w:b w:val="0"/>
          <w:i/>
          <w:color w:val="000000"/>
          <w:sz w:val="20"/>
          <w:szCs w:val="20"/>
        </w:rPr>
        <w:t xml:space="preserve"> de 1984.</w:t>
      </w:r>
      <w:r w:rsidRPr="00E44B84">
        <w:rPr>
          <w:i/>
          <w:sz w:val="20"/>
          <w:szCs w:val="20"/>
        </w:rPr>
        <w:t xml:space="preserve"> </w:t>
      </w:r>
      <w:r w:rsidRPr="00E44B84">
        <w:rPr>
          <w:rFonts w:ascii="Arial" w:hAnsi="Arial" w:cs="Arial"/>
          <w:i/>
          <w:color w:val="000000"/>
          <w:sz w:val="20"/>
          <w:szCs w:val="20"/>
        </w:rPr>
        <w:t>Declara ave-símbolo do Paraná a Gralha Azul e dá outras providências.</w:t>
      </w:r>
      <w:r w:rsidRPr="00E44B84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Recuperado d</w:t>
      </w:r>
      <w:r w:rsidRPr="00E44B84">
        <w:rPr>
          <w:rStyle w:val="Forte"/>
          <w:rFonts w:ascii="Arial" w:hAnsi="Arial" w:cs="Arial"/>
          <w:b w:val="0"/>
          <w:color w:val="000000"/>
          <w:sz w:val="20"/>
          <w:szCs w:val="20"/>
        </w:rPr>
        <w:t xml:space="preserve">e </w:t>
      </w:r>
      <w:hyperlink r:id="rId43" w:history="1">
        <w:r w:rsidRPr="0090316F">
          <w:rPr>
            <w:rStyle w:val="Hyperlink"/>
            <w:rFonts w:ascii="Arial" w:hAnsi="Arial" w:cs="Arial"/>
            <w:sz w:val="20"/>
            <w:szCs w:val="20"/>
          </w:rPr>
          <w:t>https://www.legislacao.pr.gov.br/legislacao/pesquisarAto.do?action=exibirImpressao&amp;codAto=7206</w:t>
        </w:r>
      </w:hyperlink>
      <w:r>
        <w:rPr>
          <w:rStyle w:val="Forte"/>
          <w:rFonts w:ascii="Arial" w:hAnsi="Arial" w:cs="Arial"/>
          <w:b w:val="0"/>
          <w:color w:val="000000"/>
          <w:sz w:val="20"/>
          <w:szCs w:val="20"/>
        </w:rPr>
        <w:t xml:space="preserve"> </w:t>
      </w:r>
    </w:p>
    <w:p w14:paraId="35C07102" w14:textId="77777777" w:rsidR="001F0CBA" w:rsidRPr="00AA60E4" w:rsidRDefault="001F0CBA" w:rsidP="00793EAB">
      <w:pPr>
        <w:pStyle w:val="Normal1"/>
        <w:widowControl w:val="0"/>
        <w:spacing w:line="252" w:lineRule="auto"/>
        <w:ind w:right="127"/>
        <w:jc w:val="both"/>
        <w:rPr>
          <w:rFonts w:ascii="Arial" w:eastAsia="Arial" w:hAnsi="Arial" w:cs="Arial"/>
          <w:sz w:val="24"/>
          <w:szCs w:val="24"/>
        </w:rPr>
      </w:pPr>
    </w:p>
    <w:sectPr w:rsidR="001F0CBA" w:rsidRPr="00AA60E4" w:rsidSect="00E27AA1">
      <w:headerReference w:type="even" r:id="rId44"/>
      <w:headerReference w:type="default" r:id="rId45"/>
      <w:footerReference w:type="even" r:id="rId46"/>
      <w:footerReference w:type="default" r:id="rId47"/>
      <w:headerReference w:type="first" r:id="rId48"/>
      <w:footerReference w:type="first" r:id="rId4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E341E" w14:textId="77777777" w:rsidR="00E27AA1" w:rsidRDefault="00E27AA1" w:rsidP="00055B14">
      <w:pPr>
        <w:spacing w:after="0" w:line="240" w:lineRule="auto"/>
      </w:pPr>
      <w:r>
        <w:separator/>
      </w:r>
    </w:p>
  </w:endnote>
  <w:endnote w:type="continuationSeparator" w:id="0">
    <w:p w14:paraId="63028AD3" w14:textId="77777777" w:rsidR="00E27AA1" w:rsidRDefault="00E27AA1" w:rsidP="00055B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ILDOPA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roid Sans Fallback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7F3F0" w14:textId="77777777" w:rsidR="00172F4C" w:rsidRDefault="00172F4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51298" w14:textId="77777777" w:rsidR="00172F4C" w:rsidRDefault="00172F4C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F4946" w14:textId="77777777" w:rsidR="00172F4C" w:rsidRDefault="00172F4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D584E" w14:textId="77777777" w:rsidR="00E27AA1" w:rsidRDefault="00E27AA1" w:rsidP="00055B14">
      <w:pPr>
        <w:spacing w:after="0" w:line="240" w:lineRule="auto"/>
      </w:pPr>
      <w:r>
        <w:separator/>
      </w:r>
    </w:p>
  </w:footnote>
  <w:footnote w:type="continuationSeparator" w:id="0">
    <w:p w14:paraId="08761AD6" w14:textId="77777777" w:rsidR="00E27AA1" w:rsidRDefault="00E27AA1" w:rsidP="00055B14">
      <w:pPr>
        <w:spacing w:after="0" w:line="240" w:lineRule="auto"/>
      </w:pPr>
      <w:r>
        <w:continuationSeparator/>
      </w:r>
    </w:p>
  </w:footnote>
  <w:footnote w:id="1">
    <w:p w14:paraId="0C473DDF" w14:textId="26B1C2BB" w:rsidR="00172F4C" w:rsidRPr="003C1933" w:rsidRDefault="00172F4C" w:rsidP="00875F06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Style w:val="Refdenotaderodap"/>
        </w:rPr>
        <w:footnoteRef/>
      </w:r>
      <w:r>
        <w:t xml:space="preserve"> </w:t>
      </w:r>
      <w:r w:rsidR="001A3D3A">
        <w:rPr>
          <w:rFonts w:ascii="Arial" w:hAnsi="Arial" w:cs="Arial"/>
          <w:sz w:val="20"/>
          <w:szCs w:val="20"/>
        </w:rPr>
        <w:t>A</w:t>
      </w:r>
      <w:r w:rsidRPr="00B949BA">
        <w:rPr>
          <w:rFonts w:ascii="Arial" w:hAnsi="Arial" w:cs="Arial"/>
          <w:sz w:val="20"/>
          <w:szCs w:val="20"/>
        </w:rPr>
        <w:t xml:space="preserve"> submissão </w:t>
      </w:r>
      <w:r w:rsidRPr="00B949BA">
        <w:rPr>
          <w:rFonts w:ascii="Arial" w:hAnsi="Arial" w:cs="Arial"/>
          <w:sz w:val="20"/>
          <w:szCs w:val="20"/>
          <w:u w:val="single"/>
        </w:rPr>
        <w:t>não deve conter o nome dos autores</w:t>
      </w:r>
      <w:r w:rsidRPr="00B949BA">
        <w:rPr>
          <w:rFonts w:ascii="Arial" w:hAnsi="Arial" w:cs="Arial"/>
          <w:sz w:val="20"/>
          <w:szCs w:val="20"/>
        </w:rPr>
        <w:t xml:space="preserve">, apenas nas </w:t>
      </w:r>
      <w:r w:rsidRPr="002E42F2">
        <w:rPr>
          <w:rFonts w:ascii="Arial" w:hAnsi="Arial" w:cs="Arial"/>
          <w:sz w:val="20"/>
          <w:szCs w:val="20"/>
        </w:rPr>
        <w:t xml:space="preserve">revisões </w:t>
      </w:r>
      <w:r w:rsidR="004662B0">
        <w:rPr>
          <w:rFonts w:ascii="Arial" w:hAnsi="Arial" w:cs="Arial"/>
          <w:sz w:val="20"/>
          <w:szCs w:val="20"/>
        </w:rPr>
        <w:t>posteriores. No</w:t>
      </w:r>
      <w:r w:rsidR="0067001B">
        <w:rPr>
          <w:rFonts w:ascii="Arial" w:hAnsi="Arial" w:cs="Arial"/>
          <w:sz w:val="20"/>
          <w:szCs w:val="20"/>
        </w:rPr>
        <w:t xml:space="preserve"> cadastro informe como quer ser chamado </w:t>
      </w:r>
      <w:r w:rsidR="0067001B" w:rsidRPr="003A4E41">
        <w:rPr>
          <w:rFonts w:ascii="Arial" w:hAnsi="Arial" w:cs="Arial"/>
          <w:b/>
          <w:bCs/>
          <w:sz w:val="20"/>
          <w:szCs w:val="20"/>
        </w:rPr>
        <w:t>apenas</w:t>
      </w:r>
      <w:r w:rsidR="0067001B">
        <w:rPr>
          <w:rFonts w:ascii="Arial" w:hAnsi="Arial" w:cs="Arial"/>
          <w:sz w:val="20"/>
          <w:szCs w:val="20"/>
        </w:rPr>
        <w:t xml:space="preserve"> </w:t>
      </w:r>
      <w:r w:rsidR="004662B0">
        <w:rPr>
          <w:rFonts w:ascii="Arial" w:hAnsi="Arial" w:cs="Arial"/>
          <w:sz w:val="20"/>
          <w:szCs w:val="20"/>
        </w:rPr>
        <w:t>s</w:t>
      </w:r>
      <w:r w:rsidR="0067001B">
        <w:rPr>
          <w:rFonts w:ascii="Arial" w:hAnsi="Arial" w:cs="Arial"/>
          <w:sz w:val="20"/>
          <w:szCs w:val="20"/>
        </w:rPr>
        <w:t>e você utiliza um nome social ou uma versão diferente de seu</w:t>
      </w:r>
      <w:r w:rsidR="004662B0">
        <w:rPr>
          <w:rFonts w:ascii="Arial" w:hAnsi="Arial" w:cs="Arial"/>
          <w:sz w:val="20"/>
          <w:szCs w:val="20"/>
        </w:rPr>
        <w:t xml:space="preserve"> </w:t>
      </w:r>
      <w:r w:rsidR="0067001B">
        <w:rPr>
          <w:rFonts w:ascii="Arial" w:hAnsi="Arial" w:cs="Arial"/>
          <w:sz w:val="20"/>
          <w:szCs w:val="20"/>
        </w:rPr>
        <w:t>nome civil</w:t>
      </w:r>
      <w:r w:rsidR="00B77305">
        <w:rPr>
          <w:rFonts w:ascii="Arial" w:hAnsi="Arial" w:cs="Arial"/>
          <w:sz w:val="20"/>
          <w:szCs w:val="20"/>
        </w:rPr>
        <w:t xml:space="preserve">, </w:t>
      </w:r>
      <w:r w:rsidR="00FE00D5">
        <w:rPr>
          <w:rFonts w:ascii="Arial" w:hAnsi="Arial" w:cs="Arial"/>
          <w:sz w:val="20"/>
          <w:szCs w:val="20"/>
        </w:rPr>
        <w:t xml:space="preserve">devidamente </w:t>
      </w:r>
      <w:r w:rsidR="00DD54A5">
        <w:rPr>
          <w:rFonts w:ascii="Arial" w:hAnsi="Arial" w:cs="Arial"/>
          <w:sz w:val="20"/>
          <w:szCs w:val="20"/>
        </w:rPr>
        <w:t xml:space="preserve">registrado no </w:t>
      </w:r>
      <w:proofErr w:type="spellStart"/>
      <w:r w:rsidR="00DD54A5">
        <w:rPr>
          <w:rFonts w:ascii="Arial" w:hAnsi="Arial" w:cs="Arial"/>
          <w:sz w:val="20"/>
          <w:szCs w:val="20"/>
        </w:rPr>
        <w:t>orcid</w:t>
      </w:r>
      <w:proofErr w:type="spellEnd"/>
      <w:r w:rsidR="00DD54A5">
        <w:rPr>
          <w:rFonts w:ascii="Arial" w:hAnsi="Arial" w:cs="Arial"/>
          <w:sz w:val="20"/>
          <w:szCs w:val="20"/>
        </w:rPr>
        <w:t xml:space="preserve">, </w:t>
      </w:r>
      <w:r w:rsidR="00B77305">
        <w:rPr>
          <w:rFonts w:ascii="Arial" w:hAnsi="Arial" w:cs="Arial"/>
          <w:sz w:val="20"/>
          <w:szCs w:val="20"/>
        </w:rPr>
        <w:t xml:space="preserve">com o qual </w:t>
      </w:r>
      <w:r>
        <w:rPr>
          <w:rFonts w:ascii="Arial" w:hAnsi="Arial" w:cs="Arial"/>
          <w:sz w:val="20"/>
          <w:szCs w:val="20"/>
        </w:rPr>
        <w:t>gostaria de ser indexado</w:t>
      </w:r>
      <w:r w:rsidR="00B77305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Ex1. João Ferreira da Silva se cadastrará como NOME: João Ferreira da. SOBRENOME (último): Silva</w:t>
      </w:r>
      <w:r w:rsidR="004A3A90">
        <w:rPr>
          <w:rFonts w:ascii="Arial" w:hAnsi="Arial" w:cs="Arial"/>
          <w:sz w:val="20"/>
          <w:szCs w:val="20"/>
        </w:rPr>
        <w:t>;</w:t>
      </w:r>
      <w:r>
        <w:rPr>
          <w:rFonts w:ascii="Arial" w:hAnsi="Arial" w:cs="Arial"/>
          <w:sz w:val="20"/>
          <w:szCs w:val="20"/>
        </w:rPr>
        <w:t xml:space="preserve"> e o nome </w:t>
      </w:r>
      <w:r w:rsidR="004A3A90">
        <w:rPr>
          <w:rFonts w:ascii="Arial" w:hAnsi="Arial" w:cs="Arial"/>
          <w:sz w:val="20"/>
          <w:szCs w:val="20"/>
        </w:rPr>
        <w:t>acadêmico</w:t>
      </w:r>
      <w:r>
        <w:rPr>
          <w:rFonts w:ascii="Arial" w:hAnsi="Arial" w:cs="Arial"/>
          <w:sz w:val="20"/>
          <w:szCs w:val="20"/>
        </w:rPr>
        <w:t xml:space="preserve"> será ‘Silva, João Ferreira</w:t>
      </w:r>
      <w:r w:rsidR="004A3A90">
        <w:rPr>
          <w:rFonts w:ascii="Arial" w:hAnsi="Arial" w:cs="Arial"/>
          <w:sz w:val="20"/>
          <w:szCs w:val="20"/>
        </w:rPr>
        <w:t xml:space="preserve"> da</w:t>
      </w:r>
      <w:r>
        <w:rPr>
          <w:rFonts w:ascii="Arial" w:hAnsi="Arial" w:cs="Arial"/>
          <w:sz w:val="20"/>
          <w:szCs w:val="20"/>
        </w:rPr>
        <w:t xml:space="preserve">’. Mas poderá adotar o nome </w:t>
      </w:r>
      <w:r w:rsidR="004A3A90">
        <w:rPr>
          <w:rFonts w:ascii="Arial" w:hAnsi="Arial" w:cs="Arial"/>
          <w:sz w:val="20"/>
          <w:szCs w:val="20"/>
        </w:rPr>
        <w:t>acadêmico</w:t>
      </w:r>
      <w:r>
        <w:rPr>
          <w:rFonts w:ascii="Arial" w:hAnsi="Arial" w:cs="Arial"/>
          <w:sz w:val="20"/>
          <w:szCs w:val="20"/>
        </w:rPr>
        <w:t xml:space="preserve"> de ‘Da Silva, João Ferreira’. Ou ainda, havendo muitos homônimos, em geral acrescentar o sobrenome materno (</w:t>
      </w:r>
      <w:r w:rsidR="004A3A90">
        <w:rPr>
          <w:rFonts w:ascii="Arial" w:hAnsi="Arial" w:cs="Arial"/>
          <w:sz w:val="20"/>
          <w:szCs w:val="20"/>
        </w:rPr>
        <w:t xml:space="preserve">no caso, </w:t>
      </w:r>
      <w:r>
        <w:rPr>
          <w:rFonts w:ascii="Arial" w:hAnsi="Arial" w:cs="Arial"/>
          <w:sz w:val="20"/>
          <w:szCs w:val="20"/>
        </w:rPr>
        <w:t xml:space="preserve">Telles), adotando o nome científico de ‘Silva Telles, João Ferreira da’. </w:t>
      </w:r>
      <w:proofErr w:type="spellStart"/>
      <w:r>
        <w:rPr>
          <w:rFonts w:ascii="Arial" w:hAnsi="Arial" w:cs="Arial"/>
          <w:sz w:val="20"/>
          <w:szCs w:val="20"/>
        </w:rPr>
        <w:t>Ex</w:t>
      </w:r>
      <w:proofErr w:type="spellEnd"/>
      <w:r>
        <w:rPr>
          <w:rFonts w:ascii="Arial" w:hAnsi="Arial" w:cs="Arial"/>
          <w:sz w:val="20"/>
          <w:szCs w:val="20"/>
        </w:rPr>
        <w:t xml:space="preserve"> 2: Pesquisadoras que mudaram de estado civil e querem </w:t>
      </w:r>
      <w:r w:rsidR="00447503">
        <w:rPr>
          <w:rFonts w:ascii="Arial" w:hAnsi="Arial" w:cs="Arial"/>
          <w:sz w:val="20"/>
          <w:szCs w:val="20"/>
        </w:rPr>
        <w:t xml:space="preserve">manter </w:t>
      </w:r>
      <w:r w:rsidR="00D50F89">
        <w:rPr>
          <w:rFonts w:ascii="Arial" w:hAnsi="Arial" w:cs="Arial"/>
          <w:sz w:val="20"/>
          <w:szCs w:val="20"/>
        </w:rPr>
        <w:t>seu</w:t>
      </w:r>
      <w:r w:rsidR="00447503">
        <w:rPr>
          <w:rFonts w:ascii="Arial" w:hAnsi="Arial" w:cs="Arial"/>
          <w:sz w:val="20"/>
          <w:szCs w:val="20"/>
        </w:rPr>
        <w:t xml:space="preserve"> </w:t>
      </w:r>
      <w:r w:rsidR="00FE00D5">
        <w:rPr>
          <w:rFonts w:ascii="Arial" w:hAnsi="Arial" w:cs="Arial"/>
          <w:sz w:val="20"/>
          <w:szCs w:val="20"/>
        </w:rPr>
        <w:t>sobrenome,</w:t>
      </w:r>
      <w:r w:rsidR="00447503">
        <w:rPr>
          <w:rFonts w:ascii="Arial" w:hAnsi="Arial" w:cs="Arial"/>
          <w:sz w:val="20"/>
          <w:szCs w:val="20"/>
        </w:rPr>
        <w:t xml:space="preserve"> mas </w:t>
      </w:r>
      <w:r>
        <w:rPr>
          <w:rFonts w:ascii="Arial" w:hAnsi="Arial" w:cs="Arial"/>
          <w:sz w:val="20"/>
          <w:szCs w:val="20"/>
        </w:rPr>
        <w:t xml:space="preserve">acrescentar o sobrenome de casada como aposto </w:t>
      </w:r>
      <w:r w:rsidR="00C00E0D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com hífen). NOME</w:t>
      </w:r>
      <w:r w:rsidR="00C00E0D">
        <w:rPr>
          <w:rFonts w:ascii="Arial" w:hAnsi="Arial" w:cs="Arial"/>
          <w:sz w:val="20"/>
          <w:szCs w:val="20"/>
        </w:rPr>
        <w:t xml:space="preserve"> DE SOLTEIRA</w:t>
      </w:r>
      <w:r>
        <w:rPr>
          <w:rFonts w:ascii="Arial" w:hAnsi="Arial" w:cs="Arial"/>
          <w:sz w:val="20"/>
          <w:szCs w:val="20"/>
        </w:rPr>
        <w:t>: Maria José de Oliveira</w:t>
      </w:r>
      <w:r w:rsidR="004A3A90">
        <w:rPr>
          <w:rFonts w:ascii="Arial" w:hAnsi="Arial" w:cs="Arial"/>
          <w:sz w:val="20"/>
          <w:szCs w:val="20"/>
        </w:rPr>
        <w:t>;</w:t>
      </w:r>
      <w:r>
        <w:rPr>
          <w:rFonts w:ascii="Arial" w:hAnsi="Arial" w:cs="Arial"/>
          <w:sz w:val="20"/>
          <w:szCs w:val="20"/>
        </w:rPr>
        <w:t xml:space="preserve"> SOBRENOME</w:t>
      </w:r>
      <w:r w:rsidR="00C00E0D">
        <w:rPr>
          <w:rFonts w:ascii="Arial" w:hAnsi="Arial" w:cs="Arial"/>
          <w:sz w:val="20"/>
          <w:szCs w:val="20"/>
        </w:rPr>
        <w:t xml:space="preserve"> DE CASADA</w:t>
      </w:r>
      <w:r>
        <w:rPr>
          <w:rFonts w:ascii="Arial" w:hAnsi="Arial" w:cs="Arial"/>
          <w:sz w:val="20"/>
          <w:szCs w:val="20"/>
        </w:rPr>
        <w:t>: Gomes. Nome científico ‘Oliveira-Gomes, Maria José</w:t>
      </w:r>
      <w:r w:rsidR="004A3A90">
        <w:rPr>
          <w:rFonts w:ascii="Arial" w:hAnsi="Arial" w:cs="Arial"/>
          <w:sz w:val="20"/>
          <w:szCs w:val="20"/>
        </w:rPr>
        <w:t xml:space="preserve"> de</w:t>
      </w:r>
      <w:r>
        <w:rPr>
          <w:rFonts w:ascii="Arial" w:hAnsi="Arial" w:cs="Arial"/>
          <w:sz w:val="20"/>
          <w:szCs w:val="20"/>
        </w:rPr>
        <w:t xml:space="preserve">’. Ex3: sobrenomes compostos (por preposição ou adjetivo) não devem ser separados. Costa e Silva, Castelo Branco, … nem sobrenomes com apostos de descendência: Coelho Neto, Oliveira Filho, Antunes Sobrinho, Silva Junior, </w:t>
      </w:r>
      <w:r w:rsidR="004A3A90">
        <w:rPr>
          <w:rFonts w:ascii="Arial" w:hAnsi="Arial" w:cs="Arial"/>
          <w:sz w:val="20"/>
          <w:szCs w:val="20"/>
        </w:rPr>
        <w:t>..</w:t>
      </w:r>
      <w:r w:rsidRPr="002E42F2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="006F45FD">
        <w:rPr>
          <w:rFonts w:ascii="Arial" w:hAnsi="Arial" w:cs="Arial"/>
          <w:sz w:val="20"/>
          <w:szCs w:val="20"/>
        </w:rPr>
        <w:t>Portanto, n</w:t>
      </w:r>
      <w:r>
        <w:rPr>
          <w:rFonts w:ascii="Arial" w:hAnsi="Arial" w:cs="Arial"/>
          <w:sz w:val="20"/>
          <w:szCs w:val="20"/>
        </w:rPr>
        <w:t xml:space="preserve">o cadastro da submissão o item ‘qual nome deseja ser tratado’ se refere ao nome </w:t>
      </w:r>
      <w:r w:rsidR="004A3A90">
        <w:rPr>
          <w:rFonts w:ascii="Arial" w:hAnsi="Arial" w:cs="Arial"/>
          <w:sz w:val="20"/>
          <w:szCs w:val="20"/>
        </w:rPr>
        <w:t>acadêmico</w:t>
      </w:r>
      <w:r>
        <w:rPr>
          <w:rFonts w:ascii="Arial" w:hAnsi="Arial" w:cs="Arial"/>
          <w:sz w:val="20"/>
          <w:szCs w:val="20"/>
        </w:rPr>
        <w:t xml:space="preserve"> (que </w:t>
      </w:r>
      <w:r w:rsidR="004A3A90">
        <w:rPr>
          <w:rFonts w:ascii="Arial" w:hAnsi="Arial" w:cs="Arial"/>
          <w:sz w:val="20"/>
          <w:szCs w:val="20"/>
        </w:rPr>
        <w:t>pode coincidir com o nome civil ou ser alterado como nos exemplos acima) ou ainda ao nome social no caso de pessoas trans.</w:t>
      </w:r>
      <w:r w:rsidR="003C1933">
        <w:rPr>
          <w:rFonts w:ascii="Arial" w:hAnsi="Arial" w:cs="Arial"/>
          <w:sz w:val="20"/>
          <w:szCs w:val="20"/>
        </w:rPr>
        <w:t xml:space="preserve"> </w:t>
      </w:r>
      <w:r w:rsidR="003C1933" w:rsidRPr="003C1933">
        <w:rPr>
          <w:rFonts w:ascii="Arial" w:hAnsi="Arial" w:cs="Arial"/>
          <w:b/>
          <w:bCs/>
          <w:sz w:val="20"/>
          <w:szCs w:val="20"/>
        </w:rPr>
        <w:t>Esse nome será o que constará na publicação.</w:t>
      </w:r>
    </w:p>
  </w:footnote>
  <w:footnote w:id="2">
    <w:p w14:paraId="6CDD53E7" w14:textId="4631D650" w:rsidR="00172F4C" w:rsidRPr="002E42F2" w:rsidRDefault="00172F4C" w:rsidP="00875F06">
      <w:pPr>
        <w:pStyle w:val="Textodenotaderodap"/>
        <w:spacing w:after="160"/>
        <w:jc w:val="both"/>
        <w:rPr>
          <w:rFonts w:ascii="Arial" w:hAnsi="Arial" w:cs="Arial"/>
        </w:rPr>
      </w:pPr>
      <w:r w:rsidRPr="002E42F2">
        <w:rPr>
          <w:rStyle w:val="Refdenotaderodap"/>
          <w:rFonts w:ascii="Arial" w:hAnsi="Arial" w:cs="Arial"/>
        </w:rPr>
        <w:footnoteRef/>
      </w:r>
      <w:r w:rsidRPr="002E42F2">
        <w:rPr>
          <w:rFonts w:ascii="Arial" w:hAnsi="Arial" w:cs="Arial"/>
        </w:rPr>
        <w:t xml:space="preserve"> Para consultar ou cadastrar o seu ORCID, dirija-se a </w:t>
      </w:r>
      <w:hyperlink r:id="rId1" w:history="1">
        <w:r w:rsidRPr="002E42F2">
          <w:rPr>
            <w:rStyle w:val="Hyperlink"/>
            <w:rFonts w:ascii="Arial" w:hAnsi="Arial" w:cs="Arial"/>
          </w:rPr>
          <w:t>https://orcid.org/register</w:t>
        </w:r>
      </w:hyperlink>
      <w:r w:rsidRPr="002E42F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. Certifique-se de que neste conste o nome completo de sua instituição, sigla, cidade, estado e país. Os mesmos dados devem ser replicados em seu cadastro na revista.</w:t>
      </w:r>
    </w:p>
  </w:footnote>
  <w:footnote w:id="3">
    <w:p w14:paraId="37F3027B" w14:textId="421C7A6C" w:rsidR="00172F4C" w:rsidRDefault="00172F4C" w:rsidP="00875F06">
      <w:pPr>
        <w:pStyle w:val="Textodenotaderodap"/>
        <w:spacing w:after="160"/>
        <w:jc w:val="both"/>
      </w:pPr>
      <w:r w:rsidRPr="002E42F2">
        <w:rPr>
          <w:rStyle w:val="Refdenotaderodap"/>
          <w:rFonts w:ascii="Arial" w:hAnsi="Arial" w:cs="Arial"/>
        </w:rPr>
        <w:footnoteRef/>
      </w:r>
      <w:r w:rsidRPr="002E42F2">
        <w:rPr>
          <w:rFonts w:ascii="Arial" w:hAnsi="Arial" w:cs="Arial"/>
        </w:rPr>
        <w:t xml:space="preserve"> Certifique-se de que o </w:t>
      </w:r>
      <w:r w:rsidRPr="002E42F2">
        <w:rPr>
          <w:rFonts w:ascii="Arial" w:hAnsi="Arial" w:cs="Arial"/>
          <w:i/>
          <w:iCs/>
        </w:rPr>
        <w:t>link</w:t>
      </w:r>
      <w:r w:rsidRPr="002E42F2">
        <w:rPr>
          <w:rFonts w:ascii="Arial" w:hAnsi="Arial" w:cs="Arial"/>
        </w:rPr>
        <w:t xml:space="preserve"> do e-mail (e de todos os citados no texto) esteja ativo (em azul e grifado).</w:t>
      </w:r>
    </w:p>
  </w:footnote>
  <w:footnote w:id="4">
    <w:p w14:paraId="54128FBC" w14:textId="2F19A63D" w:rsidR="00E55784" w:rsidRPr="003A4E41" w:rsidRDefault="00E55784" w:rsidP="003A4E41">
      <w:pPr>
        <w:pStyle w:val="Textodenotaderodap"/>
        <w:jc w:val="both"/>
        <w:rPr>
          <w:rFonts w:ascii="Arial" w:hAnsi="Arial" w:cs="Arial"/>
        </w:rPr>
      </w:pPr>
      <w:r w:rsidRPr="003A4E41">
        <w:rPr>
          <w:rStyle w:val="Refdenotaderodap"/>
          <w:rFonts w:ascii="Arial" w:hAnsi="Arial" w:cs="Arial"/>
        </w:rPr>
        <w:footnoteRef/>
      </w:r>
      <w:r w:rsidRPr="003A4E41">
        <w:rPr>
          <w:rFonts w:ascii="Arial" w:hAnsi="Arial" w:cs="Arial"/>
        </w:rPr>
        <w:t xml:space="preserve"> </w:t>
      </w:r>
      <w:r w:rsidR="005070B9" w:rsidRPr="003A4E41">
        <w:rPr>
          <w:rFonts w:ascii="Arial" w:hAnsi="Arial" w:cs="Arial"/>
        </w:rPr>
        <w:t xml:space="preserve">Submissões que tenham mais de </w:t>
      </w:r>
      <w:r w:rsidR="00DB0748">
        <w:rPr>
          <w:rFonts w:ascii="Arial" w:hAnsi="Arial" w:cs="Arial"/>
        </w:rPr>
        <w:t>três</w:t>
      </w:r>
      <w:r w:rsidR="005070B9" w:rsidRPr="003A4E41">
        <w:rPr>
          <w:rFonts w:ascii="Arial" w:hAnsi="Arial" w:cs="Arial"/>
        </w:rPr>
        <w:t xml:space="preserve"> autores devem obrigatoriamente colocar em nota de rodapé a lista de contribuição de cada autor</w:t>
      </w:r>
      <w:r w:rsidR="009F1D90">
        <w:rPr>
          <w:rFonts w:ascii="Arial" w:hAnsi="Arial" w:cs="Arial"/>
        </w:rPr>
        <w:t xml:space="preserve"> (nomeado pelas iniciais apenas)</w:t>
      </w:r>
      <w:r w:rsidR="005070B9" w:rsidRPr="003A4E41">
        <w:rPr>
          <w:rFonts w:ascii="Arial" w:hAnsi="Arial" w:cs="Arial"/>
        </w:rPr>
        <w:t>.</w:t>
      </w:r>
      <w:r w:rsidR="00DB0748">
        <w:rPr>
          <w:rFonts w:ascii="Arial" w:hAnsi="Arial" w:cs="Arial"/>
        </w:rPr>
        <w:t xml:space="preserve"> </w:t>
      </w:r>
      <w:proofErr w:type="spellStart"/>
      <w:r w:rsidR="00DB0748" w:rsidRPr="009F1D90">
        <w:rPr>
          <w:rFonts w:ascii="Arial" w:hAnsi="Arial" w:cs="Arial"/>
        </w:rPr>
        <w:t>Ex</w:t>
      </w:r>
      <w:proofErr w:type="spellEnd"/>
      <w:r w:rsidR="00DB0748" w:rsidRPr="009F1D90">
        <w:rPr>
          <w:rFonts w:ascii="Arial" w:hAnsi="Arial" w:cs="Arial"/>
        </w:rPr>
        <w:t xml:space="preserve">: </w:t>
      </w:r>
      <w:r w:rsidR="009F1D90" w:rsidRPr="009F1D90">
        <w:rPr>
          <w:rFonts w:ascii="Arial" w:hAnsi="Arial" w:cs="Arial"/>
        </w:rPr>
        <w:t>A.C.A.</w:t>
      </w:r>
      <w:r w:rsidR="009F1D90" w:rsidRPr="003A4E41">
        <w:rPr>
          <w:rFonts w:ascii="Arial" w:hAnsi="Arial" w:cs="Arial"/>
        </w:rPr>
        <w:t xml:space="preserve"> e</w:t>
      </w:r>
      <w:r w:rsidR="009F1D90" w:rsidRPr="009F1D90">
        <w:rPr>
          <w:rFonts w:ascii="Arial" w:hAnsi="Arial" w:cs="Arial"/>
        </w:rPr>
        <w:t xml:space="preserve"> L.M.</w:t>
      </w:r>
      <w:r w:rsidR="009F1D90" w:rsidRPr="009F1D90">
        <w:rPr>
          <w:rFonts w:ascii="Arial" w:hAnsi="Arial" w:cs="Arial"/>
        </w:rPr>
        <w:t xml:space="preserve"> </w:t>
      </w:r>
      <w:r w:rsidR="009F1D90" w:rsidRPr="003A4E41">
        <w:rPr>
          <w:rFonts w:ascii="Arial" w:hAnsi="Arial" w:cs="Arial"/>
        </w:rPr>
        <w:t>conceberam a pesquisa;</w:t>
      </w:r>
      <w:r w:rsidR="009F1D90" w:rsidRPr="009F1D90">
        <w:rPr>
          <w:rFonts w:ascii="Arial" w:hAnsi="Arial" w:cs="Arial"/>
        </w:rPr>
        <w:t xml:space="preserve"> D.V.S., J.M.</w:t>
      </w:r>
      <w:r w:rsidR="00D579C3">
        <w:rPr>
          <w:rFonts w:ascii="Arial" w:hAnsi="Arial" w:cs="Arial"/>
        </w:rPr>
        <w:t xml:space="preserve"> e</w:t>
      </w:r>
      <w:r w:rsidR="009F1D90" w:rsidRPr="009F1D90">
        <w:rPr>
          <w:rFonts w:ascii="Arial" w:hAnsi="Arial" w:cs="Arial"/>
        </w:rPr>
        <w:t xml:space="preserve"> </w:t>
      </w:r>
      <w:r w:rsidR="00D579C3">
        <w:rPr>
          <w:rFonts w:ascii="Arial" w:hAnsi="Arial" w:cs="Arial"/>
        </w:rPr>
        <w:t>L.</w:t>
      </w:r>
      <w:r w:rsidR="009F1D90" w:rsidRPr="009F1D90">
        <w:rPr>
          <w:rFonts w:ascii="Arial" w:hAnsi="Arial" w:cs="Arial"/>
        </w:rPr>
        <w:t xml:space="preserve">M. </w:t>
      </w:r>
      <w:r w:rsidR="00D579C3">
        <w:rPr>
          <w:rFonts w:ascii="Arial" w:hAnsi="Arial" w:cs="Arial"/>
        </w:rPr>
        <w:t xml:space="preserve">coletaram </w:t>
      </w:r>
      <w:r w:rsidR="00D36D7A">
        <w:rPr>
          <w:rFonts w:ascii="Arial" w:hAnsi="Arial" w:cs="Arial"/>
        </w:rPr>
        <w:t xml:space="preserve">os </w:t>
      </w:r>
      <w:r w:rsidR="00D579C3">
        <w:rPr>
          <w:rFonts w:ascii="Arial" w:hAnsi="Arial" w:cs="Arial"/>
        </w:rPr>
        <w:t xml:space="preserve">dados; </w:t>
      </w:r>
      <w:r w:rsidR="009F1D90" w:rsidRPr="00D579C3">
        <w:rPr>
          <w:rFonts w:ascii="Arial" w:hAnsi="Arial" w:cs="Arial"/>
        </w:rPr>
        <w:t>J.N.C.</w:t>
      </w:r>
      <w:r w:rsidR="00D579C3" w:rsidRPr="003A4E41">
        <w:rPr>
          <w:rFonts w:ascii="Arial" w:hAnsi="Arial" w:cs="Arial"/>
        </w:rPr>
        <w:t xml:space="preserve"> </w:t>
      </w:r>
      <w:r w:rsidR="00D579C3">
        <w:rPr>
          <w:rFonts w:ascii="Arial" w:hAnsi="Arial" w:cs="Arial"/>
        </w:rPr>
        <w:t xml:space="preserve">realizou a análise estatística; </w:t>
      </w:r>
      <w:r w:rsidR="00D36D7A">
        <w:rPr>
          <w:rFonts w:ascii="Arial" w:hAnsi="Arial" w:cs="Arial"/>
        </w:rPr>
        <w:t>D.V.S. escreveu o texto; todos os autores discutiram os resultados e comentaram no manuscrito</w:t>
      </w:r>
      <w:r w:rsidR="009F1D90" w:rsidRPr="00D36D7A">
        <w:rPr>
          <w:rFonts w:ascii="Arial" w:hAnsi="Arial" w:cs="Arial"/>
        </w:rPr>
        <w:t>.</w:t>
      </w:r>
    </w:p>
  </w:footnote>
  <w:footnote w:id="5">
    <w:p w14:paraId="00E8C1FF" w14:textId="43EBAB66" w:rsidR="00FF0A73" w:rsidRPr="00FF0A73" w:rsidRDefault="00172F4C" w:rsidP="00875F06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  <w:vertAlign w:val="superscript"/>
        </w:rPr>
      </w:pPr>
      <w:r>
        <w:rPr>
          <w:rStyle w:val="Refdenotaderodap"/>
        </w:rPr>
        <w:footnoteRef/>
      </w:r>
      <w:r>
        <w:t xml:space="preserve"> </w:t>
      </w:r>
      <w:r w:rsidR="00FF0A73" w:rsidRPr="00FF0A73">
        <w:rPr>
          <w:b/>
          <w:bCs/>
          <w:highlight w:val="yellow"/>
        </w:rPr>
        <w:t>AVISO IMPORTANTE</w:t>
      </w:r>
      <w:r w:rsidR="00FF0A73" w:rsidRPr="00FF0A73">
        <w:rPr>
          <w:highlight w:val="yellow"/>
        </w:rPr>
        <w:t xml:space="preserve"> </w:t>
      </w:r>
      <w:r w:rsidR="00F36AF6">
        <w:rPr>
          <w:highlight w:val="yellow"/>
        </w:rPr>
        <w:t xml:space="preserve">para agilizar o processo avaliativo, </w:t>
      </w:r>
      <w:r w:rsidR="00FF0A73" w:rsidRPr="00FF0A73">
        <w:rPr>
          <w:highlight w:val="yellow"/>
        </w:rPr>
        <w:t>pede</w:t>
      </w:r>
      <w:r w:rsidR="0086679E">
        <w:rPr>
          <w:highlight w:val="yellow"/>
        </w:rPr>
        <w:t>-</w:t>
      </w:r>
      <w:r w:rsidR="00FF0A73" w:rsidRPr="00FF0A73">
        <w:rPr>
          <w:highlight w:val="yellow"/>
        </w:rPr>
        <w:t xml:space="preserve">se aos autores que sugiram nas notas de rodapé de </w:t>
      </w:r>
      <w:r w:rsidR="00FF0A73" w:rsidRPr="00F36AF6">
        <w:rPr>
          <w:i/>
          <w:iCs/>
          <w:highlight w:val="yellow"/>
        </w:rPr>
        <w:t>TRÊS A QUATRO POSSÍVEIS AVALIADORES COM SEUS RESPECTIVOS E-MAILS</w:t>
      </w:r>
      <w:r w:rsidR="00FF0A73" w:rsidRPr="00FF0A73">
        <w:rPr>
          <w:highlight w:val="yellow"/>
        </w:rPr>
        <w:t>.</w:t>
      </w:r>
    </w:p>
    <w:p w14:paraId="209BCE1B" w14:textId="67525BFB" w:rsidR="00172F4C" w:rsidRPr="00C318A3" w:rsidRDefault="00FF0A73" w:rsidP="00875F06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sz w:val="20"/>
          <w:szCs w:val="20"/>
          <w:vertAlign w:val="superscript"/>
        </w:rPr>
        <w:t xml:space="preserve">6 </w:t>
      </w:r>
      <w:r w:rsidR="00172F4C">
        <w:rPr>
          <w:rFonts w:ascii="Arial" w:eastAsia="Calibri" w:hAnsi="Arial" w:cs="Arial"/>
          <w:sz w:val="20"/>
          <w:szCs w:val="20"/>
        </w:rPr>
        <w:t>Exemplos de informações complementares, quando exigidas, seriam</w:t>
      </w:r>
      <w:r w:rsidR="00172F4C" w:rsidRPr="002773A5">
        <w:rPr>
          <w:rFonts w:ascii="Arial" w:eastAsia="Calibri" w:hAnsi="Arial" w:cs="Arial"/>
          <w:sz w:val="20"/>
          <w:szCs w:val="20"/>
        </w:rPr>
        <w:t xml:space="preserve"> autorizações e licenças, </w:t>
      </w:r>
      <w:r w:rsidR="00172F4C">
        <w:rPr>
          <w:rFonts w:ascii="Arial" w:eastAsia="Calibri" w:hAnsi="Arial" w:cs="Arial"/>
          <w:sz w:val="20"/>
          <w:szCs w:val="20"/>
        </w:rPr>
        <w:t xml:space="preserve">números de </w:t>
      </w:r>
      <w:r w:rsidR="00172F4C" w:rsidRPr="002773A5">
        <w:rPr>
          <w:rFonts w:ascii="Arial" w:eastAsia="Calibri" w:hAnsi="Arial" w:cs="Arial"/>
          <w:sz w:val="20"/>
          <w:szCs w:val="20"/>
        </w:rPr>
        <w:t xml:space="preserve">protocolos de Comitês de Ética, de órgãos de fomento (CNPq, </w:t>
      </w:r>
      <w:r w:rsidR="00172F4C">
        <w:rPr>
          <w:rFonts w:ascii="Arial" w:eastAsia="Calibri" w:hAnsi="Arial" w:cs="Arial"/>
          <w:sz w:val="20"/>
          <w:szCs w:val="20"/>
        </w:rPr>
        <w:t xml:space="preserve">FAPESP, </w:t>
      </w:r>
      <w:r w:rsidR="00172F4C" w:rsidRPr="002773A5">
        <w:rPr>
          <w:rFonts w:ascii="Arial" w:eastAsia="Calibri" w:hAnsi="Arial" w:cs="Arial"/>
          <w:sz w:val="20"/>
          <w:szCs w:val="20"/>
        </w:rPr>
        <w:t xml:space="preserve">...), ou outras observações (o artigo é fruto de uma rede de pesquisa, pertence a um projeto governamental, </w:t>
      </w:r>
      <w:r w:rsidR="00172F4C">
        <w:rPr>
          <w:rFonts w:ascii="Arial" w:eastAsia="Calibri" w:hAnsi="Arial" w:cs="Arial"/>
          <w:sz w:val="20"/>
          <w:szCs w:val="20"/>
        </w:rPr>
        <w:t>a</w:t>
      </w:r>
      <w:r w:rsidR="00172F4C" w:rsidRPr="002773A5">
        <w:rPr>
          <w:rFonts w:ascii="Arial" w:eastAsia="Calibri" w:hAnsi="Arial" w:cs="Arial"/>
          <w:sz w:val="20"/>
          <w:szCs w:val="20"/>
        </w:rPr>
        <w:t xml:space="preserve"> um projeto de extensão etc.). </w:t>
      </w:r>
      <w:r w:rsidR="00172F4C" w:rsidRPr="003E2157">
        <w:rPr>
          <w:rFonts w:ascii="Arial" w:eastAsia="Calibri" w:hAnsi="Arial" w:cs="Arial"/>
          <w:sz w:val="20"/>
          <w:szCs w:val="20"/>
          <w:u w:val="single"/>
        </w:rPr>
        <w:t>Não é necessário indicar</w:t>
      </w:r>
      <w:r w:rsidR="00172F4C" w:rsidRPr="002773A5">
        <w:rPr>
          <w:rFonts w:ascii="Arial" w:eastAsia="Calibri" w:hAnsi="Arial" w:cs="Arial"/>
          <w:sz w:val="20"/>
          <w:szCs w:val="20"/>
        </w:rPr>
        <w:t xml:space="preserve"> quando se tratar de parte de uma dissertação ou tes</w:t>
      </w:r>
      <w:r w:rsidR="00172F4C">
        <w:rPr>
          <w:rFonts w:ascii="Arial" w:eastAsia="Calibri" w:hAnsi="Arial" w:cs="Arial"/>
          <w:sz w:val="20"/>
          <w:szCs w:val="20"/>
        </w:rPr>
        <w:t>e. Se é o aprofundamento de um tema já apresentado em eventos ou anais de eventos, obrigatoriamente informar</w:t>
      </w:r>
      <w:r w:rsidR="008A67EF">
        <w:rPr>
          <w:rFonts w:ascii="Arial" w:eastAsia="Calibri" w:hAnsi="Arial" w:cs="Arial"/>
          <w:sz w:val="20"/>
          <w:szCs w:val="20"/>
        </w:rPr>
        <w:t xml:space="preserve"> em notas</w:t>
      </w:r>
      <w:r w:rsidR="00172F4C">
        <w:rPr>
          <w:rFonts w:ascii="Arial" w:eastAsia="Calibri" w:hAnsi="Arial" w:cs="Arial"/>
          <w:sz w:val="20"/>
          <w:szCs w:val="20"/>
        </w:rPr>
        <w:t>, oferecendo todos os elementos bibliográficos para localizar a apresentação</w:t>
      </w:r>
      <w:r w:rsidR="008A67EF">
        <w:rPr>
          <w:rFonts w:ascii="Arial" w:eastAsia="Calibri" w:hAnsi="Arial" w:cs="Arial"/>
          <w:sz w:val="20"/>
          <w:szCs w:val="20"/>
        </w:rPr>
        <w:t xml:space="preserve"> realizada</w:t>
      </w:r>
      <w:r w:rsidR="00172F4C">
        <w:rPr>
          <w:rFonts w:ascii="Arial" w:eastAsia="Calibri" w:hAnsi="Arial" w:cs="Arial"/>
          <w:sz w:val="20"/>
          <w:szCs w:val="20"/>
        </w:rPr>
        <w:t xml:space="preserve">, incluindo o </w:t>
      </w:r>
      <w:r w:rsidR="00172F4C" w:rsidRPr="005A0E88">
        <w:rPr>
          <w:rFonts w:ascii="Arial" w:eastAsia="Calibri" w:hAnsi="Arial" w:cs="Arial"/>
          <w:i/>
          <w:iCs/>
          <w:sz w:val="20"/>
          <w:szCs w:val="20"/>
        </w:rPr>
        <w:t>link</w:t>
      </w:r>
      <w:r w:rsidR="00172F4C">
        <w:rPr>
          <w:rFonts w:ascii="Arial" w:eastAsia="Calibri" w:hAnsi="Arial" w:cs="Arial"/>
          <w:sz w:val="20"/>
          <w:szCs w:val="20"/>
        </w:rPr>
        <w:t xml:space="preserve"> </w:t>
      </w:r>
      <w:r w:rsidR="00593758">
        <w:rPr>
          <w:rFonts w:ascii="Arial" w:eastAsia="Calibri" w:hAnsi="Arial" w:cs="Arial"/>
          <w:sz w:val="20"/>
          <w:szCs w:val="20"/>
        </w:rPr>
        <w:t xml:space="preserve">para o evento </w:t>
      </w:r>
      <w:r w:rsidR="00172F4C">
        <w:rPr>
          <w:rFonts w:ascii="Arial" w:eastAsia="Calibri" w:hAnsi="Arial" w:cs="Arial"/>
          <w:sz w:val="20"/>
          <w:szCs w:val="20"/>
        </w:rPr>
        <w:t>na rede web.</w:t>
      </w:r>
    </w:p>
  </w:footnote>
  <w:footnote w:id="6">
    <w:p w14:paraId="116F346A" w14:textId="229944BA" w:rsidR="00CB29B1" w:rsidRPr="008A67EF" w:rsidRDefault="00CB29B1" w:rsidP="00CB29B1">
      <w:pPr>
        <w:pStyle w:val="Textodenotaderodap"/>
        <w:rPr>
          <w:rFonts w:ascii="Arial" w:hAnsi="Arial" w:cs="Arial"/>
        </w:rPr>
      </w:pPr>
    </w:p>
  </w:footnote>
  <w:footnote w:id="7">
    <w:p w14:paraId="53494115" w14:textId="40F02C01" w:rsidR="0027460E" w:rsidRDefault="0027460E" w:rsidP="00C96E7D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 w:rsidRPr="008A67EF">
        <w:rPr>
          <w:rFonts w:ascii="Arial" w:hAnsi="Arial" w:cs="Arial"/>
        </w:rPr>
        <w:t xml:space="preserve">Antes de enviar a submissão, reveja as normas de citações e referenciação consultando </w:t>
      </w:r>
      <w:hyperlink r:id="rId2" w:history="1">
        <w:r w:rsidRPr="008A67EF">
          <w:rPr>
            <w:rStyle w:val="Hyperlink"/>
            <w:rFonts w:ascii="Arial" w:hAnsi="Arial" w:cs="Arial"/>
          </w:rPr>
          <w:t>http://biblioteca.fecap.br/wp-content/uploads/2012/08/Manual-APA-2.ed_3.pdf</w:t>
        </w:r>
      </w:hyperlink>
    </w:p>
  </w:footnote>
  <w:footnote w:id="8">
    <w:p w14:paraId="561DE969" w14:textId="100DDC29" w:rsidR="00172F4C" w:rsidRPr="00593758" w:rsidRDefault="0027460E" w:rsidP="00290097">
      <w:pPr>
        <w:pStyle w:val="Textodenotaderodap"/>
        <w:jc w:val="both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8</w:t>
      </w:r>
      <w:r w:rsidR="00FF0A73">
        <w:rPr>
          <w:rFonts w:ascii="Arial" w:hAnsi="Arial" w:cs="Arial"/>
        </w:rPr>
        <w:t xml:space="preserve"> </w:t>
      </w:r>
      <w:r w:rsidR="00172F4C" w:rsidRPr="00593758">
        <w:rPr>
          <w:rFonts w:ascii="Arial" w:hAnsi="Arial" w:cs="Arial"/>
        </w:rPr>
        <w:t xml:space="preserve">Traduções </w:t>
      </w:r>
      <w:r w:rsidR="00172F4C" w:rsidRPr="00593758">
        <w:rPr>
          <w:rFonts w:ascii="Arial" w:hAnsi="Arial" w:cs="Arial"/>
          <w:u w:val="single"/>
        </w:rPr>
        <w:t>não são consideradas citações literais</w:t>
      </w:r>
      <w:r w:rsidR="00172F4C" w:rsidRPr="00593758">
        <w:rPr>
          <w:rFonts w:ascii="Arial" w:hAnsi="Arial" w:cs="Arial"/>
        </w:rPr>
        <w:t xml:space="preserve"> e devem ser tratadas como paráfrases. Evite ao máximo citar o autor em seu idioma original, providenciando uma versão adequada para a informação citada.</w:t>
      </w:r>
    </w:p>
  </w:footnote>
  <w:footnote w:id="9">
    <w:p w14:paraId="276A3C62" w14:textId="637A537A" w:rsidR="00172F4C" w:rsidRPr="00A80F5D" w:rsidRDefault="00172F4C" w:rsidP="00A80F5D">
      <w:pPr>
        <w:pStyle w:val="Textodenotaderodap"/>
        <w:spacing w:after="240"/>
        <w:jc w:val="both"/>
        <w:rPr>
          <w:rFonts w:ascii="Arial" w:hAnsi="Arial" w:cs="Arial"/>
        </w:rPr>
      </w:pPr>
      <w:r w:rsidRPr="00A80F5D">
        <w:rPr>
          <w:rStyle w:val="Refdenotaderodap"/>
          <w:rFonts w:ascii="Arial" w:hAnsi="Arial" w:cs="Arial"/>
        </w:rPr>
        <w:footnoteRef/>
      </w:r>
      <w:r w:rsidRPr="00A80F5D">
        <w:rPr>
          <w:rFonts w:ascii="Arial" w:hAnsi="Arial" w:cs="Arial"/>
        </w:rPr>
        <w:t xml:space="preserve"> Fonte: </w:t>
      </w:r>
      <w:hyperlink r:id="rId3" w:history="1">
        <w:r w:rsidRPr="00A80F5D">
          <w:rPr>
            <w:rStyle w:val="Hyperlink"/>
            <w:rFonts w:ascii="Arial" w:hAnsi="Arial" w:cs="Arial"/>
          </w:rPr>
          <w:t>https://support.office.com/pt-br/article/apa-mla-chicago-formatar-bibliografias-automaticamente-405c207c-7070-42fa-91e7-eaf064b14dbb</w:t>
        </w:r>
      </w:hyperlink>
    </w:p>
  </w:footnote>
  <w:footnote w:id="10">
    <w:p w14:paraId="3FD0D225" w14:textId="7CB81308" w:rsidR="00172F4C" w:rsidRDefault="00172F4C" w:rsidP="00A80F5D">
      <w:pPr>
        <w:pStyle w:val="Textodenotaderodap"/>
        <w:jc w:val="both"/>
      </w:pPr>
      <w:r w:rsidRPr="00A80F5D">
        <w:rPr>
          <w:rStyle w:val="Refdenotaderodap"/>
          <w:rFonts w:ascii="Arial" w:hAnsi="Arial" w:cs="Arial"/>
        </w:rPr>
        <w:footnoteRef/>
      </w:r>
      <w:r w:rsidRPr="00A80F5D">
        <w:rPr>
          <w:rFonts w:ascii="Arial" w:hAnsi="Arial" w:cs="Arial"/>
        </w:rPr>
        <w:t xml:space="preserve"> Esse modelo não pretende esgotar todas as situações possíveis de referenciação. É indispensável consultar as normas da APA.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DCEF4" w14:textId="77777777" w:rsidR="00172F4C" w:rsidRDefault="00172F4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89615" w14:textId="77777777" w:rsidR="00172F4C" w:rsidRDefault="00172F4C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4B127" w14:textId="77777777" w:rsidR="00172F4C" w:rsidRDefault="00172F4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6A5359"/>
    <w:multiLevelType w:val="multilevel"/>
    <w:tmpl w:val="6C3CC8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99E0DBF"/>
    <w:multiLevelType w:val="multilevel"/>
    <w:tmpl w:val="FE048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93505964">
    <w:abstractNumId w:val="0"/>
  </w:num>
  <w:num w:numId="2" w16cid:durableId="12773747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171"/>
    <w:rsid w:val="0001303D"/>
    <w:rsid w:val="00017C97"/>
    <w:rsid w:val="00020D69"/>
    <w:rsid w:val="00022481"/>
    <w:rsid w:val="00022940"/>
    <w:rsid w:val="00026C21"/>
    <w:rsid w:val="00026FD8"/>
    <w:rsid w:val="00032E26"/>
    <w:rsid w:val="00036B09"/>
    <w:rsid w:val="00036CA6"/>
    <w:rsid w:val="000431AE"/>
    <w:rsid w:val="00045C80"/>
    <w:rsid w:val="00050C86"/>
    <w:rsid w:val="00055B14"/>
    <w:rsid w:val="00065ED3"/>
    <w:rsid w:val="00073CEB"/>
    <w:rsid w:val="00075C3E"/>
    <w:rsid w:val="00096849"/>
    <w:rsid w:val="000A4996"/>
    <w:rsid w:val="000A4CDD"/>
    <w:rsid w:val="000A6365"/>
    <w:rsid w:val="000B2420"/>
    <w:rsid w:val="000B4DD7"/>
    <w:rsid w:val="000C20E8"/>
    <w:rsid w:val="000C45C9"/>
    <w:rsid w:val="000C58D5"/>
    <w:rsid w:val="000D2D94"/>
    <w:rsid w:val="000D5C09"/>
    <w:rsid w:val="000D6052"/>
    <w:rsid w:val="000E0E61"/>
    <w:rsid w:val="000E1082"/>
    <w:rsid w:val="000E652F"/>
    <w:rsid w:val="000F3ED2"/>
    <w:rsid w:val="000F4EF6"/>
    <w:rsid w:val="00100AD5"/>
    <w:rsid w:val="001117AF"/>
    <w:rsid w:val="001128A5"/>
    <w:rsid w:val="00114E6C"/>
    <w:rsid w:val="00121334"/>
    <w:rsid w:val="001264C8"/>
    <w:rsid w:val="00127E3F"/>
    <w:rsid w:val="00136C11"/>
    <w:rsid w:val="00137AF6"/>
    <w:rsid w:val="001409E9"/>
    <w:rsid w:val="00142F2D"/>
    <w:rsid w:val="00145408"/>
    <w:rsid w:val="001456A1"/>
    <w:rsid w:val="00145C33"/>
    <w:rsid w:val="00147044"/>
    <w:rsid w:val="001525C5"/>
    <w:rsid w:val="0017238D"/>
    <w:rsid w:val="00172F4C"/>
    <w:rsid w:val="001734E1"/>
    <w:rsid w:val="00176B34"/>
    <w:rsid w:val="00177553"/>
    <w:rsid w:val="00180EFC"/>
    <w:rsid w:val="0019087E"/>
    <w:rsid w:val="001948A6"/>
    <w:rsid w:val="0019767E"/>
    <w:rsid w:val="001A3D3A"/>
    <w:rsid w:val="001A5F1D"/>
    <w:rsid w:val="001B4330"/>
    <w:rsid w:val="001B6421"/>
    <w:rsid w:val="001B663A"/>
    <w:rsid w:val="001C308F"/>
    <w:rsid w:val="001C6574"/>
    <w:rsid w:val="001E3BE5"/>
    <w:rsid w:val="001F0CBA"/>
    <w:rsid w:val="001F2C76"/>
    <w:rsid w:val="001F3FCE"/>
    <w:rsid w:val="002012BB"/>
    <w:rsid w:val="00205545"/>
    <w:rsid w:val="002066C3"/>
    <w:rsid w:val="00210973"/>
    <w:rsid w:val="00213A22"/>
    <w:rsid w:val="00213EBE"/>
    <w:rsid w:val="002162BA"/>
    <w:rsid w:val="0022633E"/>
    <w:rsid w:val="00227354"/>
    <w:rsid w:val="00227CD3"/>
    <w:rsid w:val="0023135A"/>
    <w:rsid w:val="00233A31"/>
    <w:rsid w:val="002370C0"/>
    <w:rsid w:val="00241177"/>
    <w:rsid w:val="00244999"/>
    <w:rsid w:val="002450BC"/>
    <w:rsid w:val="002504C1"/>
    <w:rsid w:val="00255CF6"/>
    <w:rsid w:val="00257266"/>
    <w:rsid w:val="00266DE8"/>
    <w:rsid w:val="00266DF3"/>
    <w:rsid w:val="0027460E"/>
    <w:rsid w:val="002773A5"/>
    <w:rsid w:val="00277B95"/>
    <w:rsid w:val="00282629"/>
    <w:rsid w:val="0028716A"/>
    <w:rsid w:val="00290097"/>
    <w:rsid w:val="002A4AE6"/>
    <w:rsid w:val="002B6326"/>
    <w:rsid w:val="002B75FF"/>
    <w:rsid w:val="002E2D7F"/>
    <w:rsid w:val="002E42F2"/>
    <w:rsid w:val="002F1290"/>
    <w:rsid w:val="002F2B24"/>
    <w:rsid w:val="002F315D"/>
    <w:rsid w:val="002F6898"/>
    <w:rsid w:val="003110D6"/>
    <w:rsid w:val="003128EF"/>
    <w:rsid w:val="00314E88"/>
    <w:rsid w:val="00321B7E"/>
    <w:rsid w:val="0032389F"/>
    <w:rsid w:val="0032684B"/>
    <w:rsid w:val="00334CE1"/>
    <w:rsid w:val="00341C78"/>
    <w:rsid w:val="00355FF2"/>
    <w:rsid w:val="00360089"/>
    <w:rsid w:val="00363107"/>
    <w:rsid w:val="003809BD"/>
    <w:rsid w:val="0038123F"/>
    <w:rsid w:val="00383E86"/>
    <w:rsid w:val="00386851"/>
    <w:rsid w:val="00386FAB"/>
    <w:rsid w:val="00397F7A"/>
    <w:rsid w:val="003A4E41"/>
    <w:rsid w:val="003A79DC"/>
    <w:rsid w:val="003B2355"/>
    <w:rsid w:val="003C0265"/>
    <w:rsid w:val="003C1933"/>
    <w:rsid w:val="003C34ED"/>
    <w:rsid w:val="003C76D8"/>
    <w:rsid w:val="003D46B2"/>
    <w:rsid w:val="003E2157"/>
    <w:rsid w:val="003E23E7"/>
    <w:rsid w:val="003F1DCC"/>
    <w:rsid w:val="00414653"/>
    <w:rsid w:val="0041499A"/>
    <w:rsid w:val="00417A43"/>
    <w:rsid w:val="00422E50"/>
    <w:rsid w:val="004343C5"/>
    <w:rsid w:val="00437B5C"/>
    <w:rsid w:val="00443A08"/>
    <w:rsid w:val="00447503"/>
    <w:rsid w:val="004662B0"/>
    <w:rsid w:val="00466F94"/>
    <w:rsid w:val="00480EA9"/>
    <w:rsid w:val="0048257A"/>
    <w:rsid w:val="00484FC8"/>
    <w:rsid w:val="00485856"/>
    <w:rsid w:val="00487F0A"/>
    <w:rsid w:val="00491F0F"/>
    <w:rsid w:val="004967D7"/>
    <w:rsid w:val="004A15F5"/>
    <w:rsid w:val="004A3A90"/>
    <w:rsid w:val="004B0CF6"/>
    <w:rsid w:val="004C162E"/>
    <w:rsid w:val="004C3519"/>
    <w:rsid w:val="004C6879"/>
    <w:rsid w:val="004D4FB8"/>
    <w:rsid w:val="004E0CFF"/>
    <w:rsid w:val="004E2309"/>
    <w:rsid w:val="004E2FAB"/>
    <w:rsid w:val="004E7428"/>
    <w:rsid w:val="004F1213"/>
    <w:rsid w:val="004F192D"/>
    <w:rsid w:val="004F6BAC"/>
    <w:rsid w:val="005070B9"/>
    <w:rsid w:val="005119C5"/>
    <w:rsid w:val="00523E2F"/>
    <w:rsid w:val="00524CAC"/>
    <w:rsid w:val="0053103E"/>
    <w:rsid w:val="005316BA"/>
    <w:rsid w:val="00534914"/>
    <w:rsid w:val="00535975"/>
    <w:rsid w:val="00540F47"/>
    <w:rsid w:val="00543550"/>
    <w:rsid w:val="00556BD7"/>
    <w:rsid w:val="00561956"/>
    <w:rsid w:val="00563908"/>
    <w:rsid w:val="00567D46"/>
    <w:rsid w:val="005700A1"/>
    <w:rsid w:val="00572323"/>
    <w:rsid w:val="00573455"/>
    <w:rsid w:val="00573E22"/>
    <w:rsid w:val="0058122C"/>
    <w:rsid w:val="0058163A"/>
    <w:rsid w:val="00581D2F"/>
    <w:rsid w:val="0058211B"/>
    <w:rsid w:val="0058274F"/>
    <w:rsid w:val="0059095E"/>
    <w:rsid w:val="0059104E"/>
    <w:rsid w:val="00593758"/>
    <w:rsid w:val="00593774"/>
    <w:rsid w:val="005A0E88"/>
    <w:rsid w:val="005B49EE"/>
    <w:rsid w:val="005B4F5D"/>
    <w:rsid w:val="005B5C23"/>
    <w:rsid w:val="005C2248"/>
    <w:rsid w:val="005C67AD"/>
    <w:rsid w:val="005D1571"/>
    <w:rsid w:val="005D1832"/>
    <w:rsid w:val="005D6C44"/>
    <w:rsid w:val="005E6572"/>
    <w:rsid w:val="005F037B"/>
    <w:rsid w:val="005F0E69"/>
    <w:rsid w:val="005F6E0D"/>
    <w:rsid w:val="005F7B5B"/>
    <w:rsid w:val="00605B34"/>
    <w:rsid w:val="00607235"/>
    <w:rsid w:val="00613829"/>
    <w:rsid w:val="006149F9"/>
    <w:rsid w:val="00617AC7"/>
    <w:rsid w:val="00617DBF"/>
    <w:rsid w:val="00626217"/>
    <w:rsid w:val="006300A1"/>
    <w:rsid w:val="006316A6"/>
    <w:rsid w:val="006338F3"/>
    <w:rsid w:val="00634B98"/>
    <w:rsid w:val="0063505E"/>
    <w:rsid w:val="0063631B"/>
    <w:rsid w:val="0063722C"/>
    <w:rsid w:val="006433D0"/>
    <w:rsid w:val="00647EC2"/>
    <w:rsid w:val="00653A26"/>
    <w:rsid w:val="00653CB7"/>
    <w:rsid w:val="00661935"/>
    <w:rsid w:val="00662A2F"/>
    <w:rsid w:val="0066321C"/>
    <w:rsid w:val="00665A0C"/>
    <w:rsid w:val="0067001B"/>
    <w:rsid w:val="006717FC"/>
    <w:rsid w:val="006745C9"/>
    <w:rsid w:val="00676CBC"/>
    <w:rsid w:val="00691E33"/>
    <w:rsid w:val="006B41D8"/>
    <w:rsid w:val="006D2971"/>
    <w:rsid w:val="006D3709"/>
    <w:rsid w:val="006E08C5"/>
    <w:rsid w:val="006E0967"/>
    <w:rsid w:val="006E1B06"/>
    <w:rsid w:val="006E1C44"/>
    <w:rsid w:val="006E7452"/>
    <w:rsid w:val="006E7EDC"/>
    <w:rsid w:val="006F45FD"/>
    <w:rsid w:val="006F57EA"/>
    <w:rsid w:val="007031B9"/>
    <w:rsid w:val="0070387A"/>
    <w:rsid w:val="00705450"/>
    <w:rsid w:val="0071421D"/>
    <w:rsid w:val="00716679"/>
    <w:rsid w:val="007177F1"/>
    <w:rsid w:val="0072424B"/>
    <w:rsid w:val="00724B1C"/>
    <w:rsid w:val="00725DFC"/>
    <w:rsid w:val="00731794"/>
    <w:rsid w:val="00734D0D"/>
    <w:rsid w:val="00751634"/>
    <w:rsid w:val="007740A9"/>
    <w:rsid w:val="00787A26"/>
    <w:rsid w:val="00791ABD"/>
    <w:rsid w:val="00792730"/>
    <w:rsid w:val="007933A7"/>
    <w:rsid w:val="00793584"/>
    <w:rsid w:val="00793EAB"/>
    <w:rsid w:val="007A4FCF"/>
    <w:rsid w:val="007A717B"/>
    <w:rsid w:val="007B1956"/>
    <w:rsid w:val="007B6143"/>
    <w:rsid w:val="007C4BBD"/>
    <w:rsid w:val="007C4D14"/>
    <w:rsid w:val="007C6929"/>
    <w:rsid w:val="007D3554"/>
    <w:rsid w:val="007D37AF"/>
    <w:rsid w:val="007E593B"/>
    <w:rsid w:val="007E6AA5"/>
    <w:rsid w:val="007F67BD"/>
    <w:rsid w:val="00805797"/>
    <w:rsid w:val="00807D45"/>
    <w:rsid w:val="00811567"/>
    <w:rsid w:val="008152A9"/>
    <w:rsid w:val="008220F0"/>
    <w:rsid w:val="00822132"/>
    <w:rsid w:val="00827122"/>
    <w:rsid w:val="00830579"/>
    <w:rsid w:val="008314E7"/>
    <w:rsid w:val="00836F45"/>
    <w:rsid w:val="00842A37"/>
    <w:rsid w:val="00857233"/>
    <w:rsid w:val="00860CF0"/>
    <w:rsid w:val="00861ED6"/>
    <w:rsid w:val="0086679E"/>
    <w:rsid w:val="00875F06"/>
    <w:rsid w:val="00881CBD"/>
    <w:rsid w:val="00882ECF"/>
    <w:rsid w:val="00885D17"/>
    <w:rsid w:val="00887143"/>
    <w:rsid w:val="00893AA6"/>
    <w:rsid w:val="00894426"/>
    <w:rsid w:val="008A4BA1"/>
    <w:rsid w:val="008A67EF"/>
    <w:rsid w:val="008B096C"/>
    <w:rsid w:val="008B403F"/>
    <w:rsid w:val="008B438E"/>
    <w:rsid w:val="008E27B2"/>
    <w:rsid w:val="008E32AE"/>
    <w:rsid w:val="008E72F7"/>
    <w:rsid w:val="008F2E9A"/>
    <w:rsid w:val="00904BAC"/>
    <w:rsid w:val="00915B22"/>
    <w:rsid w:val="00921945"/>
    <w:rsid w:val="009235CD"/>
    <w:rsid w:val="0093300F"/>
    <w:rsid w:val="00936442"/>
    <w:rsid w:val="00941DF0"/>
    <w:rsid w:val="00945565"/>
    <w:rsid w:val="00952FF4"/>
    <w:rsid w:val="00964CE8"/>
    <w:rsid w:val="009700AB"/>
    <w:rsid w:val="0097461A"/>
    <w:rsid w:val="009868DC"/>
    <w:rsid w:val="009936C1"/>
    <w:rsid w:val="00996A2F"/>
    <w:rsid w:val="00997F65"/>
    <w:rsid w:val="009A1EAA"/>
    <w:rsid w:val="009A33F2"/>
    <w:rsid w:val="009A707B"/>
    <w:rsid w:val="009C5D92"/>
    <w:rsid w:val="009C7BAC"/>
    <w:rsid w:val="009D3CBB"/>
    <w:rsid w:val="009E101B"/>
    <w:rsid w:val="009F0B6D"/>
    <w:rsid w:val="009F1D90"/>
    <w:rsid w:val="009F479B"/>
    <w:rsid w:val="009F53EB"/>
    <w:rsid w:val="009F5B43"/>
    <w:rsid w:val="009F5E22"/>
    <w:rsid w:val="009F74D5"/>
    <w:rsid w:val="00A010DB"/>
    <w:rsid w:val="00A0317E"/>
    <w:rsid w:val="00A108E9"/>
    <w:rsid w:val="00A22859"/>
    <w:rsid w:val="00A23193"/>
    <w:rsid w:val="00A23322"/>
    <w:rsid w:val="00A27609"/>
    <w:rsid w:val="00A31B1E"/>
    <w:rsid w:val="00A40216"/>
    <w:rsid w:val="00A40DD0"/>
    <w:rsid w:val="00A44CCE"/>
    <w:rsid w:val="00A4653F"/>
    <w:rsid w:val="00A467B7"/>
    <w:rsid w:val="00A521F8"/>
    <w:rsid w:val="00A54EE3"/>
    <w:rsid w:val="00A60607"/>
    <w:rsid w:val="00A6594E"/>
    <w:rsid w:val="00A70299"/>
    <w:rsid w:val="00A764CD"/>
    <w:rsid w:val="00A80F5D"/>
    <w:rsid w:val="00A906C7"/>
    <w:rsid w:val="00A90A87"/>
    <w:rsid w:val="00A91E37"/>
    <w:rsid w:val="00A92D70"/>
    <w:rsid w:val="00AA066E"/>
    <w:rsid w:val="00AA44CE"/>
    <w:rsid w:val="00AA60E4"/>
    <w:rsid w:val="00AA67CF"/>
    <w:rsid w:val="00AB21EF"/>
    <w:rsid w:val="00AC0C31"/>
    <w:rsid w:val="00AD16A8"/>
    <w:rsid w:val="00AD5F81"/>
    <w:rsid w:val="00AF0F87"/>
    <w:rsid w:val="00B01699"/>
    <w:rsid w:val="00B06488"/>
    <w:rsid w:val="00B0756D"/>
    <w:rsid w:val="00B129F5"/>
    <w:rsid w:val="00B17169"/>
    <w:rsid w:val="00B22BA3"/>
    <w:rsid w:val="00B23FFF"/>
    <w:rsid w:val="00B25955"/>
    <w:rsid w:val="00B27C54"/>
    <w:rsid w:val="00B30F8F"/>
    <w:rsid w:val="00B45B68"/>
    <w:rsid w:val="00B579A2"/>
    <w:rsid w:val="00B60AA5"/>
    <w:rsid w:val="00B65021"/>
    <w:rsid w:val="00B747FE"/>
    <w:rsid w:val="00B77305"/>
    <w:rsid w:val="00B80290"/>
    <w:rsid w:val="00B843E2"/>
    <w:rsid w:val="00B86AF2"/>
    <w:rsid w:val="00B872AA"/>
    <w:rsid w:val="00B93110"/>
    <w:rsid w:val="00B949BA"/>
    <w:rsid w:val="00B9676A"/>
    <w:rsid w:val="00B97D53"/>
    <w:rsid w:val="00BA3628"/>
    <w:rsid w:val="00BB5840"/>
    <w:rsid w:val="00BB768B"/>
    <w:rsid w:val="00BC0942"/>
    <w:rsid w:val="00BD0171"/>
    <w:rsid w:val="00BE6F70"/>
    <w:rsid w:val="00BF1849"/>
    <w:rsid w:val="00BF2F68"/>
    <w:rsid w:val="00C00E0D"/>
    <w:rsid w:val="00C02F88"/>
    <w:rsid w:val="00C04843"/>
    <w:rsid w:val="00C04C56"/>
    <w:rsid w:val="00C06F4E"/>
    <w:rsid w:val="00C106F1"/>
    <w:rsid w:val="00C17B02"/>
    <w:rsid w:val="00C22494"/>
    <w:rsid w:val="00C259DC"/>
    <w:rsid w:val="00C25F24"/>
    <w:rsid w:val="00C318A3"/>
    <w:rsid w:val="00C414E5"/>
    <w:rsid w:val="00C52EC0"/>
    <w:rsid w:val="00C571CF"/>
    <w:rsid w:val="00C65893"/>
    <w:rsid w:val="00C6723B"/>
    <w:rsid w:val="00C72CA3"/>
    <w:rsid w:val="00C76AAF"/>
    <w:rsid w:val="00C807CB"/>
    <w:rsid w:val="00C85622"/>
    <w:rsid w:val="00C85F5D"/>
    <w:rsid w:val="00C861C7"/>
    <w:rsid w:val="00C93952"/>
    <w:rsid w:val="00C946A9"/>
    <w:rsid w:val="00C95F90"/>
    <w:rsid w:val="00C96A57"/>
    <w:rsid w:val="00C96E7D"/>
    <w:rsid w:val="00CA05EA"/>
    <w:rsid w:val="00CA1271"/>
    <w:rsid w:val="00CA2133"/>
    <w:rsid w:val="00CA5EB2"/>
    <w:rsid w:val="00CA7A12"/>
    <w:rsid w:val="00CB29B1"/>
    <w:rsid w:val="00CB4813"/>
    <w:rsid w:val="00CC1CFD"/>
    <w:rsid w:val="00CC3B15"/>
    <w:rsid w:val="00CC6C5A"/>
    <w:rsid w:val="00CD1710"/>
    <w:rsid w:val="00CD1F53"/>
    <w:rsid w:val="00CD39C0"/>
    <w:rsid w:val="00CD5486"/>
    <w:rsid w:val="00CE4A37"/>
    <w:rsid w:val="00CE4E63"/>
    <w:rsid w:val="00CF25AE"/>
    <w:rsid w:val="00CF2B4E"/>
    <w:rsid w:val="00CF34A6"/>
    <w:rsid w:val="00CF34D6"/>
    <w:rsid w:val="00D0122A"/>
    <w:rsid w:val="00D04D2F"/>
    <w:rsid w:val="00D04D64"/>
    <w:rsid w:val="00D1132A"/>
    <w:rsid w:val="00D226E8"/>
    <w:rsid w:val="00D23A45"/>
    <w:rsid w:val="00D2481C"/>
    <w:rsid w:val="00D2565F"/>
    <w:rsid w:val="00D270D1"/>
    <w:rsid w:val="00D31395"/>
    <w:rsid w:val="00D33AD9"/>
    <w:rsid w:val="00D36D7A"/>
    <w:rsid w:val="00D37835"/>
    <w:rsid w:val="00D41412"/>
    <w:rsid w:val="00D42B94"/>
    <w:rsid w:val="00D46274"/>
    <w:rsid w:val="00D50F89"/>
    <w:rsid w:val="00D579C3"/>
    <w:rsid w:val="00D75BF4"/>
    <w:rsid w:val="00D7625E"/>
    <w:rsid w:val="00D84B85"/>
    <w:rsid w:val="00D91C8B"/>
    <w:rsid w:val="00D94D4C"/>
    <w:rsid w:val="00D958FC"/>
    <w:rsid w:val="00D973BB"/>
    <w:rsid w:val="00DB0748"/>
    <w:rsid w:val="00DB6555"/>
    <w:rsid w:val="00DC3477"/>
    <w:rsid w:val="00DC65B6"/>
    <w:rsid w:val="00DD2BBF"/>
    <w:rsid w:val="00DD36FC"/>
    <w:rsid w:val="00DD4C8A"/>
    <w:rsid w:val="00DD54A5"/>
    <w:rsid w:val="00DE0673"/>
    <w:rsid w:val="00DE3588"/>
    <w:rsid w:val="00DE7FBC"/>
    <w:rsid w:val="00DF760A"/>
    <w:rsid w:val="00E04F3F"/>
    <w:rsid w:val="00E0762F"/>
    <w:rsid w:val="00E10BC0"/>
    <w:rsid w:val="00E17BFE"/>
    <w:rsid w:val="00E21B54"/>
    <w:rsid w:val="00E27AA1"/>
    <w:rsid w:val="00E30238"/>
    <w:rsid w:val="00E30D44"/>
    <w:rsid w:val="00E32704"/>
    <w:rsid w:val="00E33DC6"/>
    <w:rsid w:val="00E33F50"/>
    <w:rsid w:val="00E3593F"/>
    <w:rsid w:val="00E375CC"/>
    <w:rsid w:val="00E40477"/>
    <w:rsid w:val="00E45AF7"/>
    <w:rsid w:val="00E473A0"/>
    <w:rsid w:val="00E55784"/>
    <w:rsid w:val="00E57495"/>
    <w:rsid w:val="00E60B6C"/>
    <w:rsid w:val="00E60EC2"/>
    <w:rsid w:val="00E61282"/>
    <w:rsid w:val="00E615BB"/>
    <w:rsid w:val="00E62847"/>
    <w:rsid w:val="00E62E7B"/>
    <w:rsid w:val="00E642FF"/>
    <w:rsid w:val="00E644F7"/>
    <w:rsid w:val="00E71C19"/>
    <w:rsid w:val="00E73E26"/>
    <w:rsid w:val="00E81555"/>
    <w:rsid w:val="00E879A9"/>
    <w:rsid w:val="00E909E0"/>
    <w:rsid w:val="00E939EB"/>
    <w:rsid w:val="00EB54BF"/>
    <w:rsid w:val="00ED25BA"/>
    <w:rsid w:val="00EE17F9"/>
    <w:rsid w:val="00EF5075"/>
    <w:rsid w:val="00F0031C"/>
    <w:rsid w:val="00F02A3A"/>
    <w:rsid w:val="00F04EA5"/>
    <w:rsid w:val="00F113E9"/>
    <w:rsid w:val="00F1279B"/>
    <w:rsid w:val="00F23875"/>
    <w:rsid w:val="00F27CC8"/>
    <w:rsid w:val="00F35785"/>
    <w:rsid w:val="00F36AF6"/>
    <w:rsid w:val="00F36B0B"/>
    <w:rsid w:val="00F409D7"/>
    <w:rsid w:val="00F5171D"/>
    <w:rsid w:val="00F608B6"/>
    <w:rsid w:val="00F61ED0"/>
    <w:rsid w:val="00F62117"/>
    <w:rsid w:val="00F633C0"/>
    <w:rsid w:val="00F6347F"/>
    <w:rsid w:val="00F6695F"/>
    <w:rsid w:val="00F70E08"/>
    <w:rsid w:val="00F74276"/>
    <w:rsid w:val="00F83E49"/>
    <w:rsid w:val="00F906FE"/>
    <w:rsid w:val="00F91927"/>
    <w:rsid w:val="00F9414B"/>
    <w:rsid w:val="00F97855"/>
    <w:rsid w:val="00FA712D"/>
    <w:rsid w:val="00FB080D"/>
    <w:rsid w:val="00FB1C03"/>
    <w:rsid w:val="00FB3DA4"/>
    <w:rsid w:val="00FB6267"/>
    <w:rsid w:val="00FC0026"/>
    <w:rsid w:val="00FC03F4"/>
    <w:rsid w:val="00FC33A0"/>
    <w:rsid w:val="00FC3F22"/>
    <w:rsid w:val="00FC6137"/>
    <w:rsid w:val="00FC7E21"/>
    <w:rsid w:val="00FD7E08"/>
    <w:rsid w:val="00FD7E55"/>
    <w:rsid w:val="00FE00D5"/>
    <w:rsid w:val="00FE67F0"/>
    <w:rsid w:val="00FE6B36"/>
    <w:rsid w:val="00FF0A73"/>
    <w:rsid w:val="00FF178E"/>
    <w:rsid w:val="00FF5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211A388"/>
  <w15:docId w15:val="{9E851CC5-3429-440D-AB1E-C2FD38B81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5B14"/>
  </w:style>
  <w:style w:type="paragraph" w:styleId="Ttulo1">
    <w:name w:val="heading 1"/>
    <w:basedOn w:val="Normal"/>
    <w:link w:val="Ttulo1Char"/>
    <w:uiPriority w:val="9"/>
    <w:qFormat/>
    <w:rsid w:val="00491F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50C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055B14"/>
    <w:pPr>
      <w:autoSpaceDE w:val="0"/>
      <w:autoSpaceDN w:val="0"/>
      <w:adjustRightInd w:val="0"/>
      <w:spacing w:after="0" w:line="240" w:lineRule="auto"/>
    </w:pPr>
    <w:rPr>
      <w:rFonts w:ascii="ILDOPA+TimesNewRoman,Bold" w:eastAsia="Times New Roman" w:hAnsi="ILDOPA+TimesNewRoman,Bold" w:cs="Times New Roman"/>
      <w:color w:val="000000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055B1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xtodenotaderodap">
    <w:name w:val="footnote text"/>
    <w:basedOn w:val="Normal"/>
    <w:link w:val="TextodenotaderodapChar"/>
    <w:unhideWhenUsed/>
    <w:rsid w:val="00055B14"/>
    <w:pPr>
      <w:spacing w:after="0" w:line="240" w:lineRule="auto"/>
    </w:pPr>
    <w:rPr>
      <w:rFonts w:eastAsiaTheme="minorEastAsia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rsid w:val="00055B14"/>
    <w:rPr>
      <w:rFonts w:eastAsiaTheme="minorEastAsia"/>
      <w:sz w:val="20"/>
      <w:szCs w:val="20"/>
      <w:lang w:eastAsia="pt-BR"/>
    </w:rPr>
  </w:style>
  <w:style w:type="character" w:styleId="Refdenotaderodap">
    <w:name w:val="footnote reference"/>
    <w:basedOn w:val="Fontepargpadro"/>
    <w:unhideWhenUsed/>
    <w:rsid w:val="00055B14"/>
    <w:rPr>
      <w:vertAlign w:val="superscript"/>
    </w:rPr>
  </w:style>
  <w:style w:type="paragraph" w:styleId="NormalWeb">
    <w:name w:val="Normal (Web)"/>
    <w:basedOn w:val="Normal"/>
    <w:uiPriority w:val="99"/>
    <w:unhideWhenUsed/>
    <w:rsid w:val="00C861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C861C7"/>
    <w:pPr>
      <w:spacing w:after="0" w:line="240" w:lineRule="auto"/>
    </w:pPr>
    <w:rPr>
      <w:rFonts w:eastAsiaTheme="minorEastAsia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3C02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3C0265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E73E26"/>
  </w:style>
  <w:style w:type="paragraph" w:styleId="Corpodetexto">
    <w:name w:val="Body Text"/>
    <w:basedOn w:val="Normal"/>
    <w:link w:val="CorpodetextoChar"/>
    <w:uiPriority w:val="1"/>
    <w:qFormat/>
    <w:rsid w:val="00E73E26"/>
    <w:pPr>
      <w:widowControl w:val="0"/>
      <w:spacing w:after="0" w:line="240" w:lineRule="auto"/>
    </w:pPr>
    <w:rPr>
      <w:rFonts w:ascii="Arial" w:eastAsia="Arial" w:hAnsi="Arial" w:cs="Arial"/>
      <w:sz w:val="18"/>
      <w:szCs w:val="18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E73E26"/>
    <w:rPr>
      <w:rFonts w:ascii="Arial" w:eastAsia="Arial" w:hAnsi="Arial" w:cs="Arial"/>
      <w:sz w:val="18"/>
      <w:szCs w:val="18"/>
      <w:lang w:val="en-US"/>
    </w:rPr>
  </w:style>
  <w:style w:type="character" w:customStyle="1" w:styleId="Ttulo1Char">
    <w:name w:val="Título 1 Char"/>
    <w:basedOn w:val="Fontepargpadro"/>
    <w:link w:val="Ttulo1"/>
    <w:uiPriority w:val="9"/>
    <w:rsid w:val="00491F0F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styleId="nfase">
    <w:name w:val="Emphasis"/>
    <w:basedOn w:val="Fontepargpadro"/>
    <w:uiPriority w:val="20"/>
    <w:qFormat/>
    <w:rsid w:val="007740A9"/>
    <w:rPr>
      <w:i/>
      <w:iCs/>
    </w:rPr>
  </w:style>
  <w:style w:type="character" w:styleId="Hyperlink">
    <w:name w:val="Hyperlink"/>
    <w:basedOn w:val="Fontepargpadro"/>
    <w:uiPriority w:val="99"/>
    <w:unhideWhenUsed/>
    <w:rsid w:val="0072424B"/>
    <w:rPr>
      <w:color w:val="0000FF"/>
      <w:u w:val="singl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50C8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065ED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065ED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065ED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65ED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65ED3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65E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65ED3"/>
    <w:rPr>
      <w:rFonts w:ascii="Segoe UI" w:hAnsi="Segoe UI" w:cs="Segoe UI"/>
      <w:sz w:val="18"/>
      <w:szCs w:val="18"/>
    </w:rPr>
  </w:style>
  <w:style w:type="character" w:styleId="HiperlinkVisitado">
    <w:name w:val="FollowedHyperlink"/>
    <w:basedOn w:val="Fontepargpadro"/>
    <w:uiPriority w:val="99"/>
    <w:semiHidden/>
    <w:unhideWhenUsed/>
    <w:rsid w:val="00E57495"/>
    <w:rPr>
      <w:color w:val="954F72" w:themeColor="followedHyperlink"/>
      <w:u w:val="single"/>
    </w:rPr>
  </w:style>
  <w:style w:type="paragraph" w:customStyle="1" w:styleId="Normal1">
    <w:name w:val="Normal1"/>
    <w:rsid w:val="00487F0A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  <w:lang w:eastAsia="pt-BR"/>
    </w:rPr>
  </w:style>
  <w:style w:type="paragraph" w:customStyle="1" w:styleId="referncia">
    <w:name w:val="referência"/>
    <w:basedOn w:val="Normal"/>
    <w:link w:val="refernciaChar"/>
    <w:qFormat/>
    <w:rsid w:val="00BB768B"/>
    <w:pPr>
      <w:suppressAutoHyphens/>
      <w:spacing w:after="120" w:line="240" w:lineRule="auto"/>
      <w:jc w:val="both"/>
    </w:pPr>
    <w:rPr>
      <w:rFonts w:ascii="Calibri" w:eastAsia="Times New Roman" w:hAnsi="Calibri" w:cs="Times New Roman"/>
      <w:sz w:val="20"/>
      <w:szCs w:val="24"/>
      <w:lang w:eastAsia="ar-SA"/>
    </w:rPr>
  </w:style>
  <w:style w:type="character" w:customStyle="1" w:styleId="refernciaChar">
    <w:name w:val="referência Char"/>
    <w:link w:val="referncia"/>
    <w:rsid w:val="00BB768B"/>
    <w:rPr>
      <w:rFonts w:ascii="Calibri" w:eastAsia="Times New Roman" w:hAnsi="Calibri" w:cs="Times New Roman"/>
      <w:sz w:val="20"/>
      <w:szCs w:val="24"/>
      <w:lang w:eastAsia="ar-SA"/>
    </w:rPr>
  </w:style>
  <w:style w:type="paragraph" w:styleId="SemEspaamento">
    <w:name w:val="No Spacing"/>
    <w:uiPriority w:val="1"/>
    <w:qFormat/>
    <w:rsid w:val="004F1213"/>
    <w:pPr>
      <w:spacing w:after="0" w:line="240" w:lineRule="auto"/>
    </w:pPr>
    <w:rPr>
      <w:rFonts w:ascii="Calibri" w:eastAsia="Calibri" w:hAnsi="Calibri" w:cs="Times New Roman"/>
    </w:rPr>
  </w:style>
  <w:style w:type="table" w:styleId="GradeClara-nfase1">
    <w:name w:val="Light Grid Accent 1"/>
    <w:basedOn w:val="Tabelanormal"/>
    <w:uiPriority w:val="62"/>
    <w:rsid w:val="009F53EB"/>
    <w:pPr>
      <w:spacing w:after="0" w:line="240" w:lineRule="auto"/>
    </w:pPr>
    <w:rPr>
      <w:rFonts w:eastAsiaTheme="minorEastAsia"/>
      <w:lang w:eastAsia="pt-BR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character" w:styleId="Forte">
    <w:name w:val="Strong"/>
    <w:basedOn w:val="Fontepargpadro"/>
    <w:qFormat/>
    <w:rsid w:val="007E6AA5"/>
    <w:rPr>
      <w:b/>
      <w:bCs/>
    </w:rPr>
  </w:style>
  <w:style w:type="character" w:styleId="MenoPendente">
    <w:name w:val="Unresolved Mention"/>
    <w:basedOn w:val="Fontepargpadro"/>
    <w:uiPriority w:val="99"/>
    <w:semiHidden/>
    <w:unhideWhenUsed/>
    <w:rsid w:val="00D31395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1409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409E9"/>
  </w:style>
  <w:style w:type="paragraph" w:styleId="Rodap">
    <w:name w:val="footer"/>
    <w:basedOn w:val="Normal"/>
    <w:link w:val="RodapChar"/>
    <w:uiPriority w:val="99"/>
    <w:unhideWhenUsed/>
    <w:rsid w:val="001409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409E9"/>
  </w:style>
  <w:style w:type="paragraph" w:customStyle="1" w:styleId="GradeMdia21">
    <w:name w:val="Grade Média 21"/>
    <w:rsid w:val="00A27609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styleId="Reviso">
    <w:name w:val="Revision"/>
    <w:hidden/>
    <w:uiPriority w:val="99"/>
    <w:semiHidden/>
    <w:rsid w:val="00FB080D"/>
    <w:pPr>
      <w:spacing w:after="0" w:line="240" w:lineRule="auto"/>
    </w:p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D39C0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CD39C0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CD39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01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0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65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diagramData" Target="diagrams/data1.xml"/><Relationship Id="rId26" Type="http://schemas.openxmlformats.org/officeDocument/2006/relationships/image" Target="media/image9.png"/><Relationship Id="rId39" Type="http://schemas.openxmlformats.org/officeDocument/2006/relationships/hyperlink" Target="http://sbau.web2204.uni5.net/Arquivos/21366.pdf" TargetMode="External"/><Relationship Id="rId21" Type="http://schemas.openxmlformats.org/officeDocument/2006/relationships/diagramColors" Target="diagrams/colors1.xml"/><Relationship Id="rId34" Type="http://schemas.openxmlformats.org/officeDocument/2006/relationships/hyperlink" Target="http://www.icmbio.gov.br/portal/ultimas-noticias/20-geral/9484-visitacao-nos-parques-cresce-20-em-2017" TargetMode="External"/><Relationship Id="rId42" Type="http://schemas.openxmlformats.org/officeDocument/2006/relationships/hyperlink" Target="http://gddc.ministeriopublico.pt/sites/default/files/documentos/instrumentos/dec21-993.pdf" TargetMode="External"/><Relationship Id="rId47" Type="http://schemas.openxmlformats.org/officeDocument/2006/relationships/footer" Target="footer2.xm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unicef.com" TargetMode="External"/><Relationship Id="rId29" Type="http://schemas.openxmlformats.org/officeDocument/2006/relationships/hyperlink" Target="http://www.infoteca.cnptia.embrapa.br/infoteca/handle/doc/1094003" TargetMode="External"/><Relationship Id="rId11" Type="http://schemas.openxmlformats.org/officeDocument/2006/relationships/image" Target="media/image1.png"/><Relationship Id="rId24" Type="http://schemas.openxmlformats.org/officeDocument/2006/relationships/image" Target="media/image8.png"/><Relationship Id="rId32" Type="http://schemas.openxmlformats.org/officeDocument/2006/relationships/hyperlink" Target="http://apache.camara.gov.br/portal/arquivos/Camara/internet/publicacoes/estnottec/pdf/108604.pdf" TargetMode="External"/><Relationship Id="rId37" Type="http://schemas.openxmlformats.org/officeDocument/2006/relationships/hyperlink" Target="http://www.faed.udesc.br/arquivos/id_submenu/868/debora_ferreira.pdf" TargetMode="External"/><Relationship Id="rId40" Type="http://schemas.openxmlformats.org/officeDocument/2006/relationships/hyperlink" Target="http://www.encontronacional2013.abri.org.br/conteudo/view?ID_CONTEUDO=872" TargetMode="External"/><Relationship Id="rId45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7.png"/><Relationship Id="rId28" Type="http://schemas.openxmlformats.org/officeDocument/2006/relationships/image" Target="media/image10.png"/><Relationship Id="rId36" Type="http://schemas.openxmlformats.org/officeDocument/2006/relationships/hyperlink" Target="http://www.teses.usp.br/teses/disponiveis/12/12139/tde24012002-114443" TargetMode="External"/><Relationship Id="rId49" Type="http://schemas.openxmlformats.org/officeDocument/2006/relationships/footer" Target="footer3.xml"/><Relationship Id="rId10" Type="http://schemas.openxmlformats.org/officeDocument/2006/relationships/hyperlink" Target="mailto:claudiaheloiza@yahoo.com.br" TargetMode="External"/><Relationship Id="rId19" Type="http://schemas.openxmlformats.org/officeDocument/2006/relationships/diagramLayout" Target="diagrams/layout1.xml"/><Relationship Id="rId31" Type="http://schemas.openxmlformats.org/officeDocument/2006/relationships/hyperlink" Target="http://www.bcb.gov.br/htms/CreditoRural/2001/rel53211.pdf" TargetMode="External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laudiaheloiza@yahoo.com.br" TargetMode="External"/><Relationship Id="rId14" Type="http://schemas.openxmlformats.org/officeDocument/2006/relationships/image" Target="media/image4.png"/><Relationship Id="rId22" Type="http://schemas.microsoft.com/office/2007/relationships/diagramDrawing" Target="diagrams/drawing1.xml"/><Relationship Id="rId27" Type="http://schemas.openxmlformats.org/officeDocument/2006/relationships/hyperlink" Target="https://support.office.com/pt-br/article/apa-mla-chicago-formatar-bibliografias-automaticamente-405c207c-7070-42fa-91e7-eaf064b14dbb" TargetMode="External"/><Relationship Id="rId30" Type="http://schemas.openxmlformats.org/officeDocument/2006/relationships/hyperlink" Target="http://envolverde.ig.com.br/materia.php?cod=64767&amp;edt=1" TargetMode="External"/><Relationship Id="rId35" Type="http://schemas.openxmlformats.org/officeDocument/2006/relationships/hyperlink" Target="https://omal.info/spip.php?article5512" TargetMode="External"/><Relationship Id="rId43" Type="http://schemas.openxmlformats.org/officeDocument/2006/relationships/hyperlink" Target="https://www.legislacao.pr.gov.br/legislacao/pesquisarAto.do?action=exibirImpressao&amp;codAto=7206" TargetMode="External"/><Relationship Id="rId48" Type="http://schemas.openxmlformats.org/officeDocument/2006/relationships/header" Target="header3.xml"/><Relationship Id="rId8" Type="http://schemas.openxmlformats.org/officeDocument/2006/relationships/hyperlink" Target="mailto:claudiaheloiza@yahoo.com.br" TargetMode="External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2.jpeg"/><Relationship Id="rId17" Type="http://schemas.openxmlformats.org/officeDocument/2006/relationships/image" Target="media/image6.png"/><Relationship Id="rId25" Type="http://schemas.openxmlformats.org/officeDocument/2006/relationships/hyperlink" Target="http://dx.doi.org/10.1590/S1517-707620170001.0104" TargetMode="External"/><Relationship Id="rId33" Type="http://schemas.openxmlformats.org/officeDocument/2006/relationships/hyperlink" Target="https://cidades.ibge.gov.br/brasil/pi/sao-raimundo-nonato/panorama" TargetMode="External"/><Relationship Id="rId38" Type="http://schemas.openxmlformats.org/officeDocument/2006/relationships/hyperlink" Target="https://docplayer.com.br/11731027-Globalizacao-regionalizacao-e-america-do-sul.html" TargetMode="External"/><Relationship Id="rId46" Type="http://schemas.openxmlformats.org/officeDocument/2006/relationships/footer" Target="footer1.xml"/><Relationship Id="rId20" Type="http://schemas.openxmlformats.org/officeDocument/2006/relationships/diagramQuickStyle" Target="diagrams/quickStyle1.xml"/><Relationship Id="rId41" Type="http://schemas.openxmlformats.org/officeDocument/2006/relationships/hyperlink" Target="http://www.vensim.com/freedownload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support.office.com/pt-br/article/apa-mla-chicago-formatar-bibliografias-automaticamente-405c207c-7070-42fa-91e7-eaf064b14dbb" TargetMode="External"/><Relationship Id="rId2" Type="http://schemas.openxmlformats.org/officeDocument/2006/relationships/hyperlink" Target="http://biblioteca.fecap.br/wp-content/uploads/2012/08/Manual-APA-2.ed_3.pdf" TargetMode="External"/><Relationship Id="rId1" Type="http://schemas.openxmlformats.org/officeDocument/2006/relationships/hyperlink" Target="https://orcid.org/register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70ED84C-D0D7-47D4-86D2-C87681A9472E}" type="doc">
      <dgm:prSet loTypeId="urn:microsoft.com/office/officeart/2005/8/layout/radial1" loCatId="relationship" qsTypeId="urn:microsoft.com/office/officeart/2005/8/quickstyle/simple1" qsCatId="simple" csTypeId="urn:microsoft.com/office/officeart/2005/8/colors/accent1_2" csCatId="accent1"/>
      <dgm:spPr/>
    </dgm:pt>
    <dgm:pt modelId="{6B4EA016-C77C-454D-95A7-3428B90789C5}">
      <dgm:prSet/>
      <dgm:spPr/>
      <dgm:t>
        <a:bodyPr/>
        <a:lstStyle/>
        <a:p>
          <a:pPr marR="0" algn="ctr" rtl="0"/>
          <a:r>
            <a:rPr lang="pt-BR" b="1" i="0" u="none" strike="noStrike" baseline="0">
              <a:latin typeface="Calibri" panose="020F0502020204030204" pitchFamily="34" charset="0"/>
            </a:rPr>
            <a:t>Produto ou Serviço</a:t>
          </a:r>
        </a:p>
        <a:p>
          <a:pPr marR="0" algn="ctr" rtl="0"/>
          <a:r>
            <a:rPr lang="pt-BR" b="1" i="0" u="none" strike="noStrike" baseline="0">
              <a:latin typeface="Calibri" panose="020F0502020204030204" pitchFamily="34" charset="0"/>
            </a:rPr>
            <a:t>Característica</a:t>
          </a:r>
        </a:p>
      </dgm:t>
    </dgm:pt>
    <dgm:pt modelId="{84FA1DDC-E82B-47AB-B4E5-793818F5314D}" type="parTrans" cxnId="{A4281BEF-0113-431E-88C5-6EDACA2A1ED5}">
      <dgm:prSet/>
      <dgm:spPr/>
      <dgm:t>
        <a:bodyPr/>
        <a:lstStyle/>
        <a:p>
          <a:endParaRPr lang="pt-BR"/>
        </a:p>
      </dgm:t>
    </dgm:pt>
    <dgm:pt modelId="{226C1956-99D8-4B3B-A49E-DC5A251F14E0}" type="sibTrans" cxnId="{A4281BEF-0113-431E-88C5-6EDACA2A1ED5}">
      <dgm:prSet/>
      <dgm:spPr/>
      <dgm:t>
        <a:bodyPr/>
        <a:lstStyle/>
        <a:p>
          <a:endParaRPr lang="pt-BR"/>
        </a:p>
      </dgm:t>
    </dgm:pt>
    <dgm:pt modelId="{BB31CAA1-6BD7-45D0-8FE8-D8C098164A0A}">
      <dgm:prSet/>
      <dgm:spPr/>
      <dgm:t>
        <a:bodyPr/>
        <a:lstStyle/>
        <a:p>
          <a:pPr marR="0" algn="ctr" rtl="0"/>
          <a:endParaRPr lang="pt-BR" b="1" i="0" u="none" strike="noStrike" baseline="0">
            <a:latin typeface="Times New Roman" panose="02020603050405020304" pitchFamily="18" charset="0"/>
          </a:endParaRPr>
        </a:p>
        <a:p>
          <a:pPr marR="0" algn="ctr" rtl="0"/>
          <a:r>
            <a:rPr lang="pt-BR" b="1" i="0" u="none" strike="noStrike" baseline="0">
              <a:latin typeface="Calibri" panose="020F0502020204030204" pitchFamily="34" charset="0"/>
            </a:rPr>
            <a:t>Legitimidade do requerente</a:t>
          </a:r>
          <a:endParaRPr lang="pt-BR"/>
        </a:p>
      </dgm:t>
    </dgm:pt>
    <dgm:pt modelId="{27C33077-D171-46B9-A5E9-FBDA46C1216D}" type="parTrans" cxnId="{C9A882A9-D81A-42E7-A31A-3809AA6A4FE6}">
      <dgm:prSet/>
      <dgm:spPr/>
      <dgm:t>
        <a:bodyPr/>
        <a:lstStyle/>
        <a:p>
          <a:endParaRPr lang="pt-BR"/>
        </a:p>
      </dgm:t>
    </dgm:pt>
    <dgm:pt modelId="{ECF9DF95-DA34-4FB0-90C1-EC034602603E}" type="sibTrans" cxnId="{C9A882A9-D81A-42E7-A31A-3809AA6A4FE6}">
      <dgm:prSet/>
      <dgm:spPr/>
      <dgm:t>
        <a:bodyPr/>
        <a:lstStyle/>
        <a:p>
          <a:endParaRPr lang="pt-BR"/>
        </a:p>
      </dgm:t>
    </dgm:pt>
    <dgm:pt modelId="{FB76F60C-A064-46F4-A0F7-4B9AC24B4AE0}">
      <dgm:prSet/>
      <dgm:spPr/>
      <dgm:t>
        <a:bodyPr/>
        <a:lstStyle/>
        <a:p>
          <a:pPr marR="0" algn="ctr" rtl="0"/>
          <a:endParaRPr lang="pt-BR" b="1" i="0" u="none" strike="noStrike" baseline="0">
            <a:latin typeface="Times New Roman" panose="02020603050405020304" pitchFamily="18" charset="0"/>
          </a:endParaRPr>
        </a:p>
        <a:p>
          <a:pPr marR="0" algn="ctr" rtl="0"/>
          <a:r>
            <a:rPr lang="pt-BR" b="1" i="0" u="none" strike="noStrike" baseline="0">
              <a:latin typeface="Calibri" panose="020F0502020204030204" pitchFamily="34" charset="0"/>
            </a:rPr>
            <a:t>Eleição do requerente</a:t>
          </a:r>
          <a:endParaRPr lang="pt-BR"/>
        </a:p>
      </dgm:t>
    </dgm:pt>
    <dgm:pt modelId="{B1AF533D-EBC2-4AF1-ADBE-7466BCF73949}" type="parTrans" cxnId="{88E9C778-6DA7-4A62-BD84-83DFA4219BE0}">
      <dgm:prSet/>
      <dgm:spPr/>
      <dgm:t>
        <a:bodyPr/>
        <a:lstStyle/>
        <a:p>
          <a:endParaRPr lang="pt-BR"/>
        </a:p>
      </dgm:t>
    </dgm:pt>
    <dgm:pt modelId="{6C14FCD3-7BCB-47FD-B9D1-35B5875957C1}" type="sibTrans" cxnId="{88E9C778-6DA7-4A62-BD84-83DFA4219BE0}">
      <dgm:prSet/>
      <dgm:spPr/>
      <dgm:t>
        <a:bodyPr/>
        <a:lstStyle/>
        <a:p>
          <a:endParaRPr lang="pt-BR"/>
        </a:p>
      </dgm:t>
    </dgm:pt>
    <dgm:pt modelId="{0FFE28FB-99BB-4A58-A41C-F6BE065EB1C8}">
      <dgm:prSet/>
      <dgm:spPr/>
      <dgm:t>
        <a:bodyPr/>
        <a:lstStyle/>
        <a:p>
          <a:pPr marR="0" algn="ctr" rtl="0"/>
          <a:endParaRPr lang="pt-BR" b="1" i="0" u="none" strike="noStrike" baseline="0">
            <a:latin typeface="Times New Roman" panose="02020603050405020304" pitchFamily="18" charset="0"/>
          </a:endParaRPr>
        </a:p>
        <a:p>
          <a:pPr marR="0" algn="ctr" rtl="0"/>
          <a:r>
            <a:rPr lang="pt-BR" b="1" i="0" u="none" strike="noStrike" baseline="0">
              <a:latin typeface="Calibri" panose="020F0502020204030204" pitchFamily="34" charset="0"/>
            </a:rPr>
            <a:t>RG e CPF do requerente</a:t>
          </a:r>
          <a:endParaRPr lang="pt-BR"/>
        </a:p>
      </dgm:t>
    </dgm:pt>
    <dgm:pt modelId="{BB0E9731-6FBD-4306-B613-6558004196DB}" type="parTrans" cxnId="{337AC261-2AC3-47E9-8F26-1749E667CE12}">
      <dgm:prSet/>
      <dgm:spPr/>
      <dgm:t>
        <a:bodyPr/>
        <a:lstStyle/>
        <a:p>
          <a:endParaRPr lang="pt-BR"/>
        </a:p>
      </dgm:t>
    </dgm:pt>
    <dgm:pt modelId="{AFE1100F-E555-4395-9DE1-E235051BC865}" type="sibTrans" cxnId="{337AC261-2AC3-47E9-8F26-1749E667CE12}">
      <dgm:prSet/>
      <dgm:spPr/>
      <dgm:t>
        <a:bodyPr/>
        <a:lstStyle/>
        <a:p>
          <a:endParaRPr lang="pt-BR"/>
        </a:p>
      </dgm:t>
    </dgm:pt>
    <dgm:pt modelId="{D830268F-7AFA-45A8-8E2D-AD80FBD6475B}">
      <dgm:prSet/>
      <dgm:spPr/>
      <dgm:t>
        <a:bodyPr/>
        <a:lstStyle/>
        <a:p>
          <a:pPr marR="0" algn="ctr" rtl="0"/>
          <a:endParaRPr lang="pt-BR" b="1" i="0" u="none" strike="noStrike" baseline="0">
            <a:latin typeface="Times New Roman" panose="02020603050405020304" pitchFamily="18" charset="0"/>
          </a:endParaRPr>
        </a:p>
        <a:p>
          <a:pPr marR="0" algn="ctr" rtl="0"/>
          <a:r>
            <a:rPr lang="pt-BR" b="1" i="0" u="none" strike="noStrike" baseline="0">
              <a:latin typeface="Calibri" panose="020F0502020204030204" pitchFamily="34" charset="0"/>
            </a:rPr>
            <a:t>Regulamento de Uso</a:t>
          </a:r>
          <a:endParaRPr lang="pt-BR"/>
        </a:p>
      </dgm:t>
    </dgm:pt>
    <dgm:pt modelId="{2D08E26A-94F1-4DC8-BD21-046287EFCA4C}" type="parTrans" cxnId="{6CAA265C-B9EE-4A46-957E-24241981E217}">
      <dgm:prSet/>
      <dgm:spPr/>
      <dgm:t>
        <a:bodyPr/>
        <a:lstStyle/>
        <a:p>
          <a:endParaRPr lang="pt-BR"/>
        </a:p>
      </dgm:t>
    </dgm:pt>
    <dgm:pt modelId="{5960EAAB-7E77-4A35-B2E6-9393D026F8CA}" type="sibTrans" cxnId="{6CAA265C-B9EE-4A46-957E-24241981E217}">
      <dgm:prSet/>
      <dgm:spPr/>
      <dgm:t>
        <a:bodyPr/>
        <a:lstStyle/>
        <a:p>
          <a:endParaRPr lang="pt-BR"/>
        </a:p>
      </dgm:t>
    </dgm:pt>
    <dgm:pt modelId="{69C25F97-195D-419C-903E-D3C47E64DB60}">
      <dgm:prSet/>
      <dgm:spPr/>
      <dgm:t>
        <a:bodyPr/>
        <a:lstStyle/>
        <a:p>
          <a:pPr marR="0" algn="ctr" rtl="0"/>
          <a:r>
            <a:rPr lang="pt-BR" b="1" i="0" u="none" strike="noStrike" baseline="0">
              <a:latin typeface="Calibri" panose="020F0502020204030204" pitchFamily="34" charset="0"/>
            </a:rPr>
            <a:t>Delimitação da área geográfica</a:t>
          </a:r>
          <a:endParaRPr lang="pt-BR"/>
        </a:p>
      </dgm:t>
    </dgm:pt>
    <dgm:pt modelId="{283F41F2-953B-4C53-996C-337E06B3CA4B}" type="parTrans" cxnId="{017AD681-018F-453A-9A2D-382A42CD5115}">
      <dgm:prSet/>
      <dgm:spPr/>
      <dgm:t>
        <a:bodyPr/>
        <a:lstStyle/>
        <a:p>
          <a:endParaRPr lang="pt-BR"/>
        </a:p>
      </dgm:t>
    </dgm:pt>
    <dgm:pt modelId="{20B9AE81-3685-470D-8F21-0AB0868C57E2}" type="sibTrans" cxnId="{017AD681-018F-453A-9A2D-382A42CD5115}">
      <dgm:prSet/>
      <dgm:spPr/>
      <dgm:t>
        <a:bodyPr/>
        <a:lstStyle/>
        <a:p>
          <a:endParaRPr lang="pt-BR"/>
        </a:p>
      </dgm:t>
    </dgm:pt>
    <dgm:pt modelId="{EAEBA9FF-44BB-40E1-B17D-EDB322C4E988}">
      <dgm:prSet/>
      <dgm:spPr/>
      <dgm:t>
        <a:bodyPr/>
        <a:lstStyle/>
        <a:p>
          <a:pPr marR="0" algn="ctr" rtl="0"/>
          <a:r>
            <a:rPr lang="pt-BR" b="1" i="0" u="none" strike="noStrike" baseline="0">
              <a:latin typeface="Calibri" panose="020F0502020204030204" pitchFamily="34" charset="0"/>
            </a:rPr>
            <a:t>Descrição do Produto ou Serviço</a:t>
          </a:r>
          <a:endParaRPr lang="pt-BR"/>
        </a:p>
      </dgm:t>
    </dgm:pt>
    <dgm:pt modelId="{FF76F032-36CE-4F5D-99B4-BA38028C78BB}" type="parTrans" cxnId="{8B31E989-2F3E-4864-93F7-A066EDF5494D}">
      <dgm:prSet/>
      <dgm:spPr/>
      <dgm:t>
        <a:bodyPr/>
        <a:lstStyle/>
        <a:p>
          <a:endParaRPr lang="pt-BR"/>
        </a:p>
      </dgm:t>
    </dgm:pt>
    <dgm:pt modelId="{FBC49BD7-C62F-4F24-8F06-96E9B395006D}" type="sibTrans" cxnId="{8B31E989-2F3E-4864-93F7-A066EDF5494D}">
      <dgm:prSet/>
      <dgm:spPr/>
      <dgm:t>
        <a:bodyPr/>
        <a:lstStyle/>
        <a:p>
          <a:endParaRPr lang="pt-BR"/>
        </a:p>
      </dgm:t>
    </dgm:pt>
    <dgm:pt modelId="{25AFCF3A-8BC1-43C3-B222-E9E60402CC2C}">
      <dgm:prSet/>
      <dgm:spPr/>
      <dgm:t>
        <a:bodyPr/>
        <a:lstStyle/>
        <a:p>
          <a:pPr marR="0" algn="ctr" rtl="0"/>
          <a:r>
            <a:rPr lang="pt-BR" b="1" i="0" u="none" strike="noStrike" baseline="0">
              <a:latin typeface="Calibri" panose="020F0502020204030204" pitchFamily="34" charset="0"/>
            </a:rPr>
            <a:t>Etiquetas</a:t>
          </a:r>
        </a:p>
        <a:p>
          <a:pPr marR="0" algn="ctr" rtl="0"/>
          <a:r>
            <a:rPr lang="pt-BR" b="1" i="0" u="none" strike="noStrike" baseline="0">
              <a:latin typeface="Calibri" panose="020F0502020204030204" pitchFamily="34" charset="0"/>
            </a:rPr>
            <a:t>Gráficas ou Figurativas</a:t>
          </a:r>
          <a:endParaRPr lang="pt-BR"/>
        </a:p>
      </dgm:t>
    </dgm:pt>
    <dgm:pt modelId="{7F437DD5-D09B-40AA-990C-1F8F7EDF827F}" type="parTrans" cxnId="{38C41D7B-06D7-47DF-A9B5-1546EF071001}">
      <dgm:prSet/>
      <dgm:spPr/>
      <dgm:t>
        <a:bodyPr/>
        <a:lstStyle/>
        <a:p>
          <a:endParaRPr lang="pt-BR"/>
        </a:p>
      </dgm:t>
    </dgm:pt>
    <dgm:pt modelId="{423A104E-9F9C-4E0C-AC29-1A90AC231F24}" type="sibTrans" cxnId="{38C41D7B-06D7-47DF-A9B5-1546EF071001}">
      <dgm:prSet/>
      <dgm:spPr/>
      <dgm:t>
        <a:bodyPr/>
        <a:lstStyle/>
        <a:p>
          <a:endParaRPr lang="pt-BR"/>
        </a:p>
      </dgm:t>
    </dgm:pt>
    <dgm:pt modelId="{2A6FC541-8767-417F-9B5A-434E144AD9F3}">
      <dgm:prSet/>
      <dgm:spPr/>
      <dgm:t>
        <a:bodyPr/>
        <a:lstStyle/>
        <a:p>
          <a:pPr marR="0" algn="ctr" rtl="0"/>
          <a:r>
            <a:rPr lang="pt-BR" b="1" i="0" u="none" strike="noStrike" baseline="0">
              <a:latin typeface="Calibri" panose="020F0502020204030204" pitchFamily="34" charset="0"/>
            </a:rPr>
            <a:t>Atuação na área geográfica e econômica</a:t>
          </a:r>
          <a:endParaRPr lang="pt-BR"/>
        </a:p>
      </dgm:t>
    </dgm:pt>
    <dgm:pt modelId="{4CABB8CF-3288-45D6-9771-5D1F612DB515}" type="parTrans" cxnId="{B28B0816-77CF-4120-A56D-D8AB830594BA}">
      <dgm:prSet/>
      <dgm:spPr/>
      <dgm:t>
        <a:bodyPr/>
        <a:lstStyle/>
        <a:p>
          <a:endParaRPr lang="pt-BR"/>
        </a:p>
      </dgm:t>
    </dgm:pt>
    <dgm:pt modelId="{024EE5A9-90D1-4F1D-9671-36F11E0D74FE}" type="sibTrans" cxnId="{B28B0816-77CF-4120-A56D-D8AB830594BA}">
      <dgm:prSet/>
      <dgm:spPr/>
      <dgm:t>
        <a:bodyPr/>
        <a:lstStyle/>
        <a:p>
          <a:endParaRPr lang="pt-BR"/>
        </a:p>
      </dgm:t>
    </dgm:pt>
    <dgm:pt modelId="{47D4F1C7-3C3A-477A-AD15-09E92C4DF2F9}">
      <dgm:prSet/>
      <dgm:spPr/>
      <dgm:t>
        <a:bodyPr/>
        <a:lstStyle/>
        <a:p>
          <a:pPr marR="0" algn="ctr" rtl="0"/>
          <a:r>
            <a:rPr lang="pt-BR" b="1" i="0" u="none" strike="noStrike" baseline="0">
              <a:latin typeface="Calibri" panose="020F0502020204030204" pitchFamily="34" charset="0"/>
            </a:rPr>
            <a:t>Estrutura de Controle do Produto ou Serviço</a:t>
          </a:r>
          <a:endParaRPr lang="pt-BR"/>
        </a:p>
      </dgm:t>
    </dgm:pt>
    <dgm:pt modelId="{84A3D54C-FF83-4708-B8B2-B5004A2FF1E0}" type="parTrans" cxnId="{B9BF1372-0DD9-4163-B966-2BB8DD8AFE3C}">
      <dgm:prSet/>
      <dgm:spPr/>
      <dgm:t>
        <a:bodyPr/>
        <a:lstStyle/>
        <a:p>
          <a:endParaRPr lang="pt-BR"/>
        </a:p>
      </dgm:t>
    </dgm:pt>
    <dgm:pt modelId="{814445F9-617A-45A1-924F-C4D9798C0B13}" type="sibTrans" cxnId="{B9BF1372-0DD9-4163-B966-2BB8DD8AFE3C}">
      <dgm:prSet/>
      <dgm:spPr/>
      <dgm:t>
        <a:bodyPr/>
        <a:lstStyle/>
        <a:p>
          <a:endParaRPr lang="pt-BR"/>
        </a:p>
      </dgm:t>
    </dgm:pt>
    <dgm:pt modelId="{13DCAD24-62A2-4977-84B5-9CA84A8FB9D2}" type="pres">
      <dgm:prSet presAssocID="{870ED84C-D0D7-47D4-86D2-C87681A9472E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8CD1B820-6684-4DC6-AE1A-D75F6AFB4225}" type="pres">
      <dgm:prSet presAssocID="{6B4EA016-C77C-454D-95A7-3428B90789C5}" presName="centerShape" presStyleLbl="node0" presStyleIdx="0" presStyleCnt="1"/>
      <dgm:spPr/>
    </dgm:pt>
    <dgm:pt modelId="{D7BA2B5E-08A4-4B36-A44B-371FAFC5854A}" type="pres">
      <dgm:prSet presAssocID="{27C33077-D171-46B9-A5E9-FBDA46C1216D}" presName="Name9" presStyleLbl="parChTrans1D2" presStyleIdx="0" presStyleCnt="9"/>
      <dgm:spPr/>
    </dgm:pt>
    <dgm:pt modelId="{6821C65F-B939-4F67-980B-FCF48B3ABECE}" type="pres">
      <dgm:prSet presAssocID="{27C33077-D171-46B9-A5E9-FBDA46C1216D}" presName="connTx" presStyleLbl="parChTrans1D2" presStyleIdx="0" presStyleCnt="9"/>
      <dgm:spPr/>
    </dgm:pt>
    <dgm:pt modelId="{2B6FA7CB-3BE9-4E26-810B-E6E67E4C7572}" type="pres">
      <dgm:prSet presAssocID="{BB31CAA1-6BD7-45D0-8FE8-D8C098164A0A}" presName="node" presStyleLbl="node1" presStyleIdx="0" presStyleCnt="9">
        <dgm:presLayoutVars>
          <dgm:bulletEnabled val="1"/>
        </dgm:presLayoutVars>
      </dgm:prSet>
      <dgm:spPr/>
    </dgm:pt>
    <dgm:pt modelId="{09CAE60F-ABD6-47E3-817E-FF7948165CC1}" type="pres">
      <dgm:prSet presAssocID="{B1AF533D-EBC2-4AF1-ADBE-7466BCF73949}" presName="Name9" presStyleLbl="parChTrans1D2" presStyleIdx="1" presStyleCnt="9"/>
      <dgm:spPr/>
    </dgm:pt>
    <dgm:pt modelId="{E79EA810-EB80-4C50-A6F9-6C43C1BC1520}" type="pres">
      <dgm:prSet presAssocID="{B1AF533D-EBC2-4AF1-ADBE-7466BCF73949}" presName="connTx" presStyleLbl="parChTrans1D2" presStyleIdx="1" presStyleCnt="9"/>
      <dgm:spPr/>
    </dgm:pt>
    <dgm:pt modelId="{8D57310C-A358-47A6-9541-381CAB14E27C}" type="pres">
      <dgm:prSet presAssocID="{FB76F60C-A064-46F4-A0F7-4B9AC24B4AE0}" presName="node" presStyleLbl="node1" presStyleIdx="1" presStyleCnt="9">
        <dgm:presLayoutVars>
          <dgm:bulletEnabled val="1"/>
        </dgm:presLayoutVars>
      </dgm:prSet>
      <dgm:spPr/>
    </dgm:pt>
    <dgm:pt modelId="{A69F9918-FDCC-403F-A7F3-BA1440DC1E6C}" type="pres">
      <dgm:prSet presAssocID="{BB0E9731-6FBD-4306-B613-6558004196DB}" presName="Name9" presStyleLbl="parChTrans1D2" presStyleIdx="2" presStyleCnt="9"/>
      <dgm:spPr/>
    </dgm:pt>
    <dgm:pt modelId="{77269677-47BB-487D-86C6-473B1BA1F02C}" type="pres">
      <dgm:prSet presAssocID="{BB0E9731-6FBD-4306-B613-6558004196DB}" presName="connTx" presStyleLbl="parChTrans1D2" presStyleIdx="2" presStyleCnt="9"/>
      <dgm:spPr/>
    </dgm:pt>
    <dgm:pt modelId="{416F457F-BC65-43FB-99A6-D7F9BB756A0B}" type="pres">
      <dgm:prSet presAssocID="{0FFE28FB-99BB-4A58-A41C-F6BE065EB1C8}" presName="node" presStyleLbl="node1" presStyleIdx="2" presStyleCnt="9">
        <dgm:presLayoutVars>
          <dgm:bulletEnabled val="1"/>
        </dgm:presLayoutVars>
      </dgm:prSet>
      <dgm:spPr/>
    </dgm:pt>
    <dgm:pt modelId="{C8BF4D39-2B28-48B0-AF4E-CA118E6907DE}" type="pres">
      <dgm:prSet presAssocID="{2D08E26A-94F1-4DC8-BD21-046287EFCA4C}" presName="Name9" presStyleLbl="parChTrans1D2" presStyleIdx="3" presStyleCnt="9"/>
      <dgm:spPr/>
    </dgm:pt>
    <dgm:pt modelId="{42EBB575-8FDF-4DEA-8D21-E2F6BFBDC028}" type="pres">
      <dgm:prSet presAssocID="{2D08E26A-94F1-4DC8-BD21-046287EFCA4C}" presName="connTx" presStyleLbl="parChTrans1D2" presStyleIdx="3" presStyleCnt="9"/>
      <dgm:spPr/>
    </dgm:pt>
    <dgm:pt modelId="{30AC244B-FA38-421B-BEA2-A3DE06C9A530}" type="pres">
      <dgm:prSet presAssocID="{D830268F-7AFA-45A8-8E2D-AD80FBD6475B}" presName="node" presStyleLbl="node1" presStyleIdx="3" presStyleCnt="9">
        <dgm:presLayoutVars>
          <dgm:bulletEnabled val="1"/>
        </dgm:presLayoutVars>
      </dgm:prSet>
      <dgm:spPr/>
    </dgm:pt>
    <dgm:pt modelId="{B3489345-475F-45D2-BA0B-CDB7560DA88A}" type="pres">
      <dgm:prSet presAssocID="{283F41F2-953B-4C53-996C-337E06B3CA4B}" presName="Name9" presStyleLbl="parChTrans1D2" presStyleIdx="4" presStyleCnt="9"/>
      <dgm:spPr/>
    </dgm:pt>
    <dgm:pt modelId="{85507646-A60C-41BF-926C-B804556DD3A5}" type="pres">
      <dgm:prSet presAssocID="{283F41F2-953B-4C53-996C-337E06B3CA4B}" presName="connTx" presStyleLbl="parChTrans1D2" presStyleIdx="4" presStyleCnt="9"/>
      <dgm:spPr/>
    </dgm:pt>
    <dgm:pt modelId="{F93B221D-3F09-4B61-A807-8A931A56372C}" type="pres">
      <dgm:prSet presAssocID="{69C25F97-195D-419C-903E-D3C47E64DB60}" presName="node" presStyleLbl="node1" presStyleIdx="4" presStyleCnt="9">
        <dgm:presLayoutVars>
          <dgm:bulletEnabled val="1"/>
        </dgm:presLayoutVars>
      </dgm:prSet>
      <dgm:spPr/>
    </dgm:pt>
    <dgm:pt modelId="{2DFF383A-3A88-4B6C-AD18-21754F16DC60}" type="pres">
      <dgm:prSet presAssocID="{FF76F032-36CE-4F5D-99B4-BA38028C78BB}" presName="Name9" presStyleLbl="parChTrans1D2" presStyleIdx="5" presStyleCnt="9"/>
      <dgm:spPr/>
    </dgm:pt>
    <dgm:pt modelId="{8E5C8B71-17A0-4BA6-A18E-4CB151E073DB}" type="pres">
      <dgm:prSet presAssocID="{FF76F032-36CE-4F5D-99B4-BA38028C78BB}" presName="connTx" presStyleLbl="parChTrans1D2" presStyleIdx="5" presStyleCnt="9"/>
      <dgm:spPr/>
    </dgm:pt>
    <dgm:pt modelId="{047C7B7C-2509-44E6-841C-03349EEB2993}" type="pres">
      <dgm:prSet presAssocID="{EAEBA9FF-44BB-40E1-B17D-EDB322C4E988}" presName="node" presStyleLbl="node1" presStyleIdx="5" presStyleCnt="9">
        <dgm:presLayoutVars>
          <dgm:bulletEnabled val="1"/>
        </dgm:presLayoutVars>
      </dgm:prSet>
      <dgm:spPr/>
    </dgm:pt>
    <dgm:pt modelId="{EB17E78C-364E-40FA-89E4-10CF2A055472}" type="pres">
      <dgm:prSet presAssocID="{7F437DD5-D09B-40AA-990C-1F8F7EDF827F}" presName="Name9" presStyleLbl="parChTrans1D2" presStyleIdx="6" presStyleCnt="9"/>
      <dgm:spPr/>
    </dgm:pt>
    <dgm:pt modelId="{3D08874C-C74B-4D87-8478-7843680A5ABA}" type="pres">
      <dgm:prSet presAssocID="{7F437DD5-D09B-40AA-990C-1F8F7EDF827F}" presName="connTx" presStyleLbl="parChTrans1D2" presStyleIdx="6" presStyleCnt="9"/>
      <dgm:spPr/>
    </dgm:pt>
    <dgm:pt modelId="{70F55DC1-AAD4-4D2C-94E0-5FDEC06D6619}" type="pres">
      <dgm:prSet presAssocID="{25AFCF3A-8BC1-43C3-B222-E9E60402CC2C}" presName="node" presStyleLbl="node1" presStyleIdx="6" presStyleCnt="9">
        <dgm:presLayoutVars>
          <dgm:bulletEnabled val="1"/>
        </dgm:presLayoutVars>
      </dgm:prSet>
      <dgm:spPr/>
    </dgm:pt>
    <dgm:pt modelId="{A485D8A9-8A50-4A68-A6F8-6B3767C302F0}" type="pres">
      <dgm:prSet presAssocID="{4CABB8CF-3288-45D6-9771-5D1F612DB515}" presName="Name9" presStyleLbl="parChTrans1D2" presStyleIdx="7" presStyleCnt="9"/>
      <dgm:spPr/>
    </dgm:pt>
    <dgm:pt modelId="{0C14C005-29EF-43F1-8A82-52C9C62B406E}" type="pres">
      <dgm:prSet presAssocID="{4CABB8CF-3288-45D6-9771-5D1F612DB515}" presName="connTx" presStyleLbl="parChTrans1D2" presStyleIdx="7" presStyleCnt="9"/>
      <dgm:spPr/>
    </dgm:pt>
    <dgm:pt modelId="{F9363ABD-7532-4F6B-9B87-A7E6C22C72F7}" type="pres">
      <dgm:prSet presAssocID="{2A6FC541-8767-417F-9B5A-434E144AD9F3}" presName="node" presStyleLbl="node1" presStyleIdx="7" presStyleCnt="9">
        <dgm:presLayoutVars>
          <dgm:bulletEnabled val="1"/>
        </dgm:presLayoutVars>
      </dgm:prSet>
      <dgm:spPr/>
    </dgm:pt>
    <dgm:pt modelId="{B22E5ABA-FA3B-4B2B-8545-160F4C0E0C50}" type="pres">
      <dgm:prSet presAssocID="{84A3D54C-FF83-4708-B8B2-B5004A2FF1E0}" presName="Name9" presStyleLbl="parChTrans1D2" presStyleIdx="8" presStyleCnt="9"/>
      <dgm:spPr/>
    </dgm:pt>
    <dgm:pt modelId="{2D3D72BA-A9EB-4585-B5FC-61B3E6E7F62D}" type="pres">
      <dgm:prSet presAssocID="{84A3D54C-FF83-4708-B8B2-B5004A2FF1E0}" presName="connTx" presStyleLbl="parChTrans1D2" presStyleIdx="8" presStyleCnt="9"/>
      <dgm:spPr/>
    </dgm:pt>
    <dgm:pt modelId="{64434DF7-BC5B-4E0E-A4D4-80369EAABD43}" type="pres">
      <dgm:prSet presAssocID="{47D4F1C7-3C3A-477A-AD15-09E92C4DF2F9}" presName="node" presStyleLbl="node1" presStyleIdx="8" presStyleCnt="9">
        <dgm:presLayoutVars>
          <dgm:bulletEnabled val="1"/>
        </dgm:presLayoutVars>
      </dgm:prSet>
      <dgm:spPr/>
    </dgm:pt>
  </dgm:ptLst>
  <dgm:cxnLst>
    <dgm:cxn modelId="{67A8750D-12C4-49D3-9EA8-E51C6731A72E}" type="presOf" srcId="{6B4EA016-C77C-454D-95A7-3428B90789C5}" destId="{8CD1B820-6684-4DC6-AE1A-D75F6AFB4225}" srcOrd="0" destOrd="0" presId="urn:microsoft.com/office/officeart/2005/8/layout/radial1"/>
    <dgm:cxn modelId="{B28B0816-77CF-4120-A56D-D8AB830594BA}" srcId="{6B4EA016-C77C-454D-95A7-3428B90789C5}" destId="{2A6FC541-8767-417F-9B5A-434E144AD9F3}" srcOrd="7" destOrd="0" parTransId="{4CABB8CF-3288-45D6-9771-5D1F612DB515}" sibTransId="{024EE5A9-90D1-4F1D-9671-36F11E0D74FE}"/>
    <dgm:cxn modelId="{3E595D29-5FD2-4C0F-A4A8-09353230B6D6}" type="presOf" srcId="{B1AF533D-EBC2-4AF1-ADBE-7466BCF73949}" destId="{09CAE60F-ABD6-47E3-817E-FF7948165CC1}" srcOrd="0" destOrd="0" presId="urn:microsoft.com/office/officeart/2005/8/layout/radial1"/>
    <dgm:cxn modelId="{5B141E34-881F-44C7-A28D-9C36282132B7}" type="presOf" srcId="{84A3D54C-FF83-4708-B8B2-B5004A2FF1E0}" destId="{2D3D72BA-A9EB-4585-B5FC-61B3E6E7F62D}" srcOrd="1" destOrd="0" presId="urn:microsoft.com/office/officeart/2005/8/layout/radial1"/>
    <dgm:cxn modelId="{BF3F1037-EF61-476D-A8AA-052543AD7ED2}" type="presOf" srcId="{EAEBA9FF-44BB-40E1-B17D-EDB322C4E988}" destId="{047C7B7C-2509-44E6-841C-03349EEB2993}" srcOrd="0" destOrd="0" presId="urn:microsoft.com/office/officeart/2005/8/layout/radial1"/>
    <dgm:cxn modelId="{10EF0238-B9CF-42B2-9853-341D88FA4BE2}" type="presOf" srcId="{FB76F60C-A064-46F4-A0F7-4B9AC24B4AE0}" destId="{8D57310C-A358-47A6-9541-381CAB14E27C}" srcOrd="0" destOrd="0" presId="urn:microsoft.com/office/officeart/2005/8/layout/radial1"/>
    <dgm:cxn modelId="{6CAA265C-B9EE-4A46-957E-24241981E217}" srcId="{6B4EA016-C77C-454D-95A7-3428B90789C5}" destId="{D830268F-7AFA-45A8-8E2D-AD80FBD6475B}" srcOrd="3" destOrd="0" parTransId="{2D08E26A-94F1-4DC8-BD21-046287EFCA4C}" sibTransId="{5960EAAB-7E77-4A35-B2E6-9393D026F8CA}"/>
    <dgm:cxn modelId="{1606305F-0314-4B4F-BCAD-F1DBFE75575C}" type="presOf" srcId="{BB31CAA1-6BD7-45D0-8FE8-D8C098164A0A}" destId="{2B6FA7CB-3BE9-4E26-810B-E6E67E4C7572}" srcOrd="0" destOrd="0" presId="urn:microsoft.com/office/officeart/2005/8/layout/radial1"/>
    <dgm:cxn modelId="{E7BBF85F-65A7-4D20-BD8A-433F87E6DB28}" type="presOf" srcId="{FF76F032-36CE-4F5D-99B4-BA38028C78BB}" destId="{8E5C8B71-17A0-4BA6-A18E-4CB151E073DB}" srcOrd="1" destOrd="0" presId="urn:microsoft.com/office/officeart/2005/8/layout/radial1"/>
    <dgm:cxn modelId="{C23A7760-2F2F-4114-B971-87ADFFE3D53F}" type="presOf" srcId="{27C33077-D171-46B9-A5E9-FBDA46C1216D}" destId="{D7BA2B5E-08A4-4B36-A44B-371FAFC5854A}" srcOrd="0" destOrd="0" presId="urn:microsoft.com/office/officeart/2005/8/layout/radial1"/>
    <dgm:cxn modelId="{1DE92241-2354-412E-8555-1FA25E8C777B}" type="presOf" srcId="{BB0E9731-6FBD-4306-B613-6558004196DB}" destId="{A69F9918-FDCC-403F-A7F3-BA1440DC1E6C}" srcOrd="0" destOrd="0" presId="urn:microsoft.com/office/officeart/2005/8/layout/radial1"/>
    <dgm:cxn modelId="{337AC261-2AC3-47E9-8F26-1749E667CE12}" srcId="{6B4EA016-C77C-454D-95A7-3428B90789C5}" destId="{0FFE28FB-99BB-4A58-A41C-F6BE065EB1C8}" srcOrd="2" destOrd="0" parTransId="{BB0E9731-6FBD-4306-B613-6558004196DB}" sibTransId="{AFE1100F-E555-4395-9DE1-E235051BC865}"/>
    <dgm:cxn modelId="{26377862-7B49-47DE-8D53-201E86C6A055}" type="presOf" srcId="{2D08E26A-94F1-4DC8-BD21-046287EFCA4C}" destId="{42EBB575-8FDF-4DEA-8D21-E2F6BFBDC028}" srcOrd="1" destOrd="0" presId="urn:microsoft.com/office/officeart/2005/8/layout/radial1"/>
    <dgm:cxn modelId="{401E5A67-9065-427C-9326-409536EACE92}" type="presOf" srcId="{7F437DD5-D09B-40AA-990C-1F8F7EDF827F}" destId="{EB17E78C-364E-40FA-89E4-10CF2A055472}" srcOrd="0" destOrd="0" presId="urn:microsoft.com/office/officeart/2005/8/layout/radial1"/>
    <dgm:cxn modelId="{A703154B-B2BC-4841-AC9D-3FAB08B62A90}" type="presOf" srcId="{25AFCF3A-8BC1-43C3-B222-E9E60402CC2C}" destId="{70F55DC1-AAD4-4D2C-94E0-5FDEC06D6619}" srcOrd="0" destOrd="0" presId="urn:microsoft.com/office/officeart/2005/8/layout/radial1"/>
    <dgm:cxn modelId="{7861E84D-9CD7-4FB9-A957-76E2525EE0E1}" type="presOf" srcId="{7F437DD5-D09B-40AA-990C-1F8F7EDF827F}" destId="{3D08874C-C74B-4D87-8478-7843680A5ABA}" srcOrd="1" destOrd="0" presId="urn:microsoft.com/office/officeart/2005/8/layout/radial1"/>
    <dgm:cxn modelId="{DFA7084F-0C0A-4D48-B82F-FE7447423409}" type="presOf" srcId="{FF76F032-36CE-4F5D-99B4-BA38028C78BB}" destId="{2DFF383A-3A88-4B6C-AD18-21754F16DC60}" srcOrd="0" destOrd="0" presId="urn:microsoft.com/office/officeart/2005/8/layout/radial1"/>
    <dgm:cxn modelId="{B9BF1372-0DD9-4163-B966-2BB8DD8AFE3C}" srcId="{6B4EA016-C77C-454D-95A7-3428B90789C5}" destId="{47D4F1C7-3C3A-477A-AD15-09E92C4DF2F9}" srcOrd="8" destOrd="0" parTransId="{84A3D54C-FF83-4708-B8B2-B5004A2FF1E0}" sibTransId="{814445F9-617A-45A1-924F-C4D9798C0B13}"/>
    <dgm:cxn modelId="{88E9C778-6DA7-4A62-BD84-83DFA4219BE0}" srcId="{6B4EA016-C77C-454D-95A7-3428B90789C5}" destId="{FB76F60C-A064-46F4-A0F7-4B9AC24B4AE0}" srcOrd="1" destOrd="0" parTransId="{B1AF533D-EBC2-4AF1-ADBE-7466BCF73949}" sibTransId="{6C14FCD3-7BCB-47FD-B9D1-35B5875957C1}"/>
    <dgm:cxn modelId="{5097D25A-0B74-4035-A634-15BA913258BA}" type="presOf" srcId="{4CABB8CF-3288-45D6-9771-5D1F612DB515}" destId="{A485D8A9-8A50-4A68-A6F8-6B3767C302F0}" srcOrd="0" destOrd="0" presId="urn:microsoft.com/office/officeart/2005/8/layout/radial1"/>
    <dgm:cxn modelId="{38C41D7B-06D7-47DF-A9B5-1546EF071001}" srcId="{6B4EA016-C77C-454D-95A7-3428B90789C5}" destId="{25AFCF3A-8BC1-43C3-B222-E9E60402CC2C}" srcOrd="6" destOrd="0" parTransId="{7F437DD5-D09B-40AA-990C-1F8F7EDF827F}" sibTransId="{423A104E-9F9C-4E0C-AC29-1A90AC231F24}"/>
    <dgm:cxn modelId="{15915F7E-7004-407D-AD4D-820CD4901B56}" type="presOf" srcId="{27C33077-D171-46B9-A5E9-FBDA46C1216D}" destId="{6821C65F-B939-4F67-980B-FCF48B3ABECE}" srcOrd="1" destOrd="0" presId="urn:microsoft.com/office/officeart/2005/8/layout/radial1"/>
    <dgm:cxn modelId="{9841F97E-AD12-4898-8702-3710714B3764}" type="presOf" srcId="{283F41F2-953B-4C53-996C-337E06B3CA4B}" destId="{85507646-A60C-41BF-926C-B804556DD3A5}" srcOrd="1" destOrd="0" presId="urn:microsoft.com/office/officeart/2005/8/layout/radial1"/>
    <dgm:cxn modelId="{017AD681-018F-453A-9A2D-382A42CD5115}" srcId="{6B4EA016-C77C-454D-95A7-3428B90789C5}" destId="{69C25F97-195D-419C-903E-D3C47E64DB60}" srcOrd="4" destOrd="0" parTransId="{283F41F2-953B-4C53-996C-337E06B3CA4B}" sibTransId="{20B9AE81-3685-470D-8F21-0AB0868C57E2}"/>
    <dgm:cxn modelId="{8B31E989-2F3E-4864-93F7-A066EDF5494D}" srcId="{6B4EA016-C77C-454D-95A7-3428B90789C5}" destId="{EAEBA9FF-44BB-40E1-B17D-EDB322C4E988}" srcOrd="5" destOrd="0" parTransId="{FF76F032-36CE-4F5D-99B4-BA38028C78BB}" sibTransId="{FBC49BD7-C62F-4F24-8F06-96E9B395006D}"/>
    <dgm:cxn modelId="{3E6DBD91-2F72-4E43-B0F3-C6837D63B6C2}" type="presOf" srcId="{283F41F2-953B-4C53-996C-337E06B3CA4B}" destId="{B3489345-475F-45D2-BA0B-CDB7560DA88A}" srcOrd="0" destOrd="0" presId="urn:microsoft.com/office/officeart/2005/8/layout/radial1"/>
    <dgm:cxn modelId="{AEF0089D-1171-42A9-AF32-0AFDB2CAE093}" type="presOf" srcId="{B1AF533D-EBC2-4AF1-ADBE-7466BCF73949}" destId="{E79EA810-EB80-4C50-A6F9-6C43C1BC1520}" srcOrd="1" destOrd="0" presId="urn:microsoft.com/office/officeart/2005/8/layout/radial1"/>
    <dgm:cxn modelId="{E89C709E-A0B3-4209-8C75-EA24A7C3EA80}" type="presOf" srcId="{84A3D54C-FF83-4708-B8B2-B5004A2FF1E0}" destId="{B22E5ABA-FA3B-4B2B-8545-160F4C0E0C50}" srcOrd="0" destOrd="0" presId="urn:microsoft.com/office/officeart/2005/8/layout/radial1"/>
    <dgm:cxn modelId="{C9A882A9-D81A-42E7-A31A-3809AA6A4FE6}" srcId="{6B4EA016-C77C-454D-95A7-3428B90789C5}" destId="{BB31CAA1-6BD7-45D0-8FE8-D8C098164A0A}" srcOrd="0" destOrd="0" parTransId="{27C33077-D171-46B9-A5E9-FBDA46C1216D}" sibTransId="{ECF9DF95-DA34-4FB0-90C1-EC034602603E}"/>
    <dgm:cxn modelId="{ED3526B2-60E1-4176-8AAC-AD702DF2481F}" type="presOf" srcId="{69C25F97-195D-419C-903E-D3C47E64DB60}" destId="{F93B221D-3F09-4B61-A807-8A931A56372C}" srcOrd="0" destOrd="0" presId="urn:microsoft.com/office/officeart/2005/8/layout/radial1"/>
    <dgm:cxn modelId="{CA82DCBC-1681-463F-A600-1ED214A6F195}" type="presOf" srcId="{870ED84C-D0D7-47D4-86D2-C87681A9472E}" destId="{13DCAD24-62A2-4977-84B5-9CA84A8FB9D2}" srcOrd="0" destOrd="0" presId="urn:microsoft.com/office/officeart/2005/8/layout/radial1"/>
    <dgm:cxn modelId="{A77053C9-B452-4C94-9EF8-1E4EEED24675}" type="presOf" srcId="{BB0E9731-6FBD-4306-B613-6558004196DB}" destId="{77269677-47BB-487D-86C6-473B1BA1F02C}" srcOrd="1" destOrd="0" presId="urn:microsoft.com/office/officeart/2005/8/layout/radial1"/>
    <dgm:cxn modelId="{E90D7ECB-C9FD-4724-8A0D-3B24F0699CC9}" type="presOf" srcId="{4CABB8CF-3288-45D6-9771-5D1F612DB515}" destId="{0C14C005-29EF-43F1-8A82-52C9C62B406E}" srcOrd="1" destOrd="0" presId="urn:microsoft.com/office/officeart/2005/8/layout/radial1"/>
    <dgm:cxn modelId="{77FA0CCD-E397-4AFF-851B-FD5F8754B8EF}" type="presOf" srcId="{2A6FC541-8767-417F-9B5A-434E144AD9F3}" destId="{F9363ABD-7532-4F6B-9B87-A7E6C22C72F7}" srcOrd="0" destOrd="0" presId="urn:microsoft.com/office/officeart/2005/8/layout/radial1"/>
    <dgm:cxn modelId="{550319E2-A323-4FD3-8551-81F708ABD3F4}" type="presOf" srcId="{47D4F1C7-3C3A-477A-AD15-09E92C4DF2F9}" destId="{64434DF7-BC5B-4E0E-A4D4-80369EAABD43}" srcOrd="0" destOrd="0" presId="urn:microsoft.com/office/officeart/2005/8/layout/radial1"/>
    <dgm:cxn modelId="{5F956BE8-D4FD-412D-B182-D4BCE2F5ED00}" type="presOf" srcId="{0FFE28FB-99BB-4A58-A41C-F6BE065EB1C8}" destId="{416F457F-BC65-43FB-99A6-D7F9BB756A0B}" srcOrd="0" destOrd="0" presId="urn:microsoft.com/office/officeart/2005/8/layout/radial1"/>
    <dgm:cxn modelId="{A4281BEF-0113-431E-88C5-6EDACA2A1ED5}" srcId="{870ED84C-D0D7-47D4-86D2-C87681A9472E}" destId="{6B4EA016-C77C-454D-95A7-3428B90789C5}" srcOrd="0" destOrd="0" parTransId="{84FA1DDC-E82B-47AB-B4E5-793818F5314D}" sibTransId="{226C1956-99D8-4B3B-A49E-DC5A251F14E0}"/>
    <dgm:cxn modelId="{FB7CBDF5-A5E5-4CB0-AD2B-EC2657A42140}" type="presOf" srcId="{D830268F-7AFA-45A8-8E2D-AD80FBD6475B}" destId="{30AC244B-FA38-421B-BEA2-A3DE06C9A530}" srcOrd="0" destOrd="0" presId="urn:microsoft.com/office/officeart/2005/8/layout/radial1"/>
    <dgm:cxn modelId="{1D97D6F8-2D6F-4EAB-962D-44C58A7849A3}" type="presOf" srcId="{2D08E26A-94F1-4DC8-BD21-046287EFCA4C}" destId="{C8BF4D39-2B28-48B0-AF4E-CA118E6907DE}" srcOrd="0" destOrd="0" presId="urn:microsoft.com/office/officeart/2005/8/layout/radial1"/>
    <dgm:cxn modelId="{FEF0125F-E602-4F0C-8BA7-7BB5F39F89FD}" type="presParOf" srcId="{13DCAD24-62A2-4977-84B5-9CA84A8FB9D2}" destId="{8CD1B820-6684-4DC6-AE1A-D75F6AFB4225}" srcOrd="0" destOrd="0" presId="urn:microsoft.com/office/officeart/2005/8/layout/radial1"/>
    <dgm:cxn modelId="{C4263347-0BAF-4A36-BC0D-E7CDEF6E3257}" type="presParOf" srcId="{13DCAD24-62A2-4977-84B5-9CA84A8FB9D2}" destId="{D7BA2B5E-08A4-4B36-A44B-371FAFC5854A}" srcOrd="1" destOrd="0" presId="urn:microsoft.com/office/officeart/2005/8/layout/radial1"/>
    <dgm:cxn modelId="{5E3FB264-7A4E-4DCA-BF8B-F9A266DE0240}" type="presParOf" srcId="{D7BA2B5E-08A4-4B36-A44B-371FAFC5854A}" destId="{6821C65F-B939-4F67-980B-FCF48B3ABECE}" srcOrd="0" destOrd="0" presId="urn:microsoft.com/office/officeart/2005/8/layout/radial1"/>
    <dgm:cxn modelId="{B404AF6D-6716-4CFE-976F-C20AAE0D9285}" type="presParOf" srcId="{13DCAD24-62A2-4977-84B5-9CA84A8FB9D2}" destId="{2B6FA7CB-3BE9-4E26-810B-E6E67E4C7572}" srcOrd="2" destOrd="0" presId="urn:microsoft.com/office/officeart/2005/8/layout/radial1"/>
    <dgm:cxn modelId="{DE8BF171-D8B2-40A7-95F6-F9B55094C7F8}" type="presParOf" srcId="{13DCAD24-62A2-4977-84B5-9CA84A8FB9D2}" destId="{09CAE60F-ABD6-47E3-817E-FF7948165CC1}" srcOrd="3" destOrd="0" presId="urn:microsoft.com/office/officeart/2005/8/layout/radial1"/>
    <dgm:cxn modelId="{6ACB0E64-5785-4B43-BA50-77CF7599C8E4}" type="presParOf" srcId="{09CAE60F-ABD6-47E3-817E-FF7948165CC1}" destId="{E79EA810-EB80-4C50-A6F9-6C43C1BC1520}" srcOrd="0" destOrd="0" presId="urn:microsoft.com/office/officeart/2005/8/layout/radial1"/>
    <dgm:cxn modelId="{745E3CC1-A7C9-4873-A954-1DBDA4A1724F}" type="presParOf" srcId="{13DCAD24-62A2-4977-84B5-9CA84A8FB9D2}" destId="{8D57310C-A358-47A6-9541-381CAB14E27C}" srcOrd="4" destOrd="0" presId="urn:microsoft.com/office/officeart/2005/8/layout/radial1"/>
    <dgm:cxn modelId="{F0AEAFC4-8102-4370-9C6C-2A510FA41D2C}" type="presParOf" srcId="{13DCAD24-62A2-4977-84B5-9CA84A8FB9D2}" destId="{A69F9918-FDCC-403F-A7F3-BA1440DC1E6C}" srcOrd="5" destOrd="0" presId="urn:microsoft.com/office/officeart/2005/8/layout/radial1"/>
    <dgm:cxn modelId="{EAB96497-8D3C-47CA-AC20-D47E78ED0B3E}" type="presParOf" srcId="{A69F9918-FDCC-403F-A7F3-BA1440DC1E6C}" destId="{77269677-47BB-487D-86C6-473B1BA1F02C}" srcOrd="0" destOrd="0" presId="urn:microsoft.com/office/officeart/2005/8/layout/radial1"/>
    <dgm:cxn modelId="{882E6023-5DC7-4AF8-AD79-31CB15324288}" type="presParOf" srcId="{13DCAD24-62A2-4977-84B5-9CA84A8FB9D2}" destId="{416F457F-BC65-43FB-99A6-D7F9BB756A0B}" srcOrd="6" destOrd="0" presId="urn:microsoft.com/office/officeart/2005/8/layout/radial1"/>
    <dgm:cxn modelId="{73B8CA1E-A546-4E83-8C2B-509BE8986513}" type="presParOf" srcId="{13DCAD24-62A2-4977-84B5-9CA84A8FB9D2}" destId="{C8BF4D39-2B28-48B0-AF4E-CA118E6907DE}" srcOrd="7" destOrd="0" presId="urn:microsoft.com/office/officeart/2005/8/layout/radial1"/>
    <dgm:cxn modelId="{7FE1A793-D3A1-46A9-89E5-942CAB5D1E61}" type="presParOf" srcId="{C8BF4D39-2B28-48B0-AF4E-CA118E6907DE}" destId="{42EBB575-8FDF-4DEA-8D21-E2F6BFBDC028}" srcOrd="0" destOrd="0" presId="urn:microsoft.com/office/officeart/2005/8/layout/radial1"/>
    <dgm:cxn modelId="{ABA93028-C0BC-4013-A5BC-ECDE78DD78C9}" type="presParOf" srcId="{13DCAD24-62A2-4977-84B5-9CA84A8FB9D2}" destId="{30AC244B-FA38-421B-BEA2-A3DE06C9A530}" srcOrd="8" destOrd="0" presId="urn:microsoft.com/office/officeart/2005/8/layout/radial1"/>
    <dgm:cxn modelId="{FB6EC3C0-80BA-4D3B-8817-F72EF9F4E477}" type="presParOf" srcId="{13DCAD24-62A2-4977-84B5-9CA84A8FB9D2}" destId="{B3489345-475F-45D2-BA0B-CDB7560DA88A}" srcOrd="9" destOrd="0" presId="urn:microsoft.com/office/officeart/2005/8/layout/radial1"/>
    <dgm:cxn modelId="{D17AF88E-27B2-41CF-93DD-E9EA965AAD94}" type="presParOf" srcId="{B3489345-475F-45D2-BA0B-CDB7560DA88A}" destId="{85507646-A60C-41BF-926C-B804556DD3A5}" srcOrd="0" destOrd="0" presId="urn:microsoft.com/office/officeart/2005/8/layout/radial1"/>
    <dgm:cxn modelId="{4C770E5F-C228-475D-8B74-718667C74446}" type="presParOf" srcId="{13DCAD24-62A2-4977-84B5-9CA84A8FB9D2}" destId="{F93B221D-3F09-4B61-A807-8A931A56372C}" srcOrd="10" destOrd="0" presId="urn:microsoft.com/office/officeart/2005/8/layout/radial1"/>
    <dgm:cxn modelId="{9E07B52C-6661-4148-BDF5-9ADC86529F1D}" type="presParOf" srcId="{13DCAD24-62A2-4977-84B5-9CA84A8FB9D2}" destId="{2DFF383A-3A88-4B6C-AD18-21754F16DC60}" srcOrd="11" destOrd="0" presId="urn:microsoft.com/office/officeart/2005/8/layout/radial1"/>
    <dgm:cxn modelId="{DD92FFD3-C6E7-461C-B39C-E08B272EA15F}" type="presParOf" srcId="{2DFF383A-3A88-4B6C-AD18-21754F16DC60}" destId="{8E5C8B71-17A0-4BA6-A18E-4CB151E073DB}" srcOrd="0" destOrd="0" presId="urn:microsoft.com/office/officeart/2005/8/layout/radial1"/>
    <dgm:cxn modelId="{180E56CB-BE1C-4260-A6DE-BEB651BAAD9D}" type="presParOf" srcId="{13DCAD24-62A2-4977-84B5-9CA84A8FB9D2}" destId="{047C7B7C-2509-44E6-841C-03349EEB2993}" srcOrd="12" destOrd="0" presId="urn:microsoft.com/office/officeart/2005/8/layout/radial1"/>
    <dgm:cxn modelId="{B4646E92-8BF9-4BDF-9278-BDB7545F4738}" type="presParOf" srcId="{13DCAD24-62A2-4977-84B5-9CA84A8FB9D2}" destId="{EB17E78C-364E-40FA-89E4-10CF2A055472}" srcOrd="13" destOrd="0" presId="urn:microsoft.com/office/officeart/2005/8/layout/radial1"/>
    <dgm:cxn modelId="{77518A3C-80FF-4762-9BFC-7B3C8E82684B}" type="presParOf" srcId="{EB17E78C-364E-40FA-89E4-10CF2A055472}" destId="{3D08874C-C74B-4D87-8478-7843680A5ABA}" srcOrd="0" destOrd="0" presId="urn:microsoft.com/office/officeart/2005/8/layout/radial1"/>
    <dgm:cxn modelId="{A3D2DA6C-CC1C-4718-9DAD-3C915E8EEAE1}" type="presParOf" srcId="{13DCAD24-62A2-4977-84B5-9CA84A8FB9D2}" destId="{70F55DC1-AAD4-4D2C-94E0-5FDEC06D6619}" srcOrd="14" destOrd="0" presId="urn:microsoft.com/office/officeart/2005/8/layout/radial1"/>
    <dgm:cxn modelId="{AD2DD05A-70B4-462F-AAA9-49FDAF91B088}" type="presParOf" srcId="{13DCAD24-62A2-4977-84B5-9CA84A8FB9D2}" destId="{A485D8A9-8A50-4A68-A6F8-6B3767C302F0}" srcOrd="15" destOrd="0" presId="urn:microsoft.com/office/officeart/2005/8/layout/radial1"/>
    <dgm:cxn modelId="{41DC07CD-9D91-4F22-B81F-E45BB26CD749}" type="presParOf" srcId="{A485D8A9-8A50-4A68-A6F8-6B3767C302F0}" destId="{0C14C005-29EF-43F1-8A82-52C9C62B406E}" srcOrd="0" destOrd="0" presId="urn:microsoft.com/office/officeart/2005/8/layout/radial1"/>
    <dgm:cxn modelId="{009EAEA1-E1B2-4622-9720-C8DAB18D6968}" type="presParOf" srcId="{13DCAD24-62A2-4977-84B5-9CA84A8FB9D2}" destId="{F9363ABD-7532-4F6B-9B87-A7E6C22C72F7}" srcOrd="16" destOrd="0" presId="urn:microsoft.com/office/officeart/2005/8/layout/radial1"/>
    <dgm:cxn modelId="{B37B200C-68C4-4C9F-9F52-5D258DC460EE}" type="presParOf" srcId="{13DCAD24-62A2-4977-84B5-9CA84A8FB9D2}" destId="{B22E5ABA-FA3B-4B2B-8545-160F4C0E0C50}" srcOrd="17" destOrd="0" presId="urn:microsoft.com/office/officeart/2005/8/layout/radial1"/>
    <dgm:cxn modelId="{C3EEBE5F-9E9A-466E-B47E-CD634C938835}" type="presParOf" srcId="{B22E5ABA-FA3B-4B2B-8545-160F4C0E0C50}" destId="{2D3D72BA-A9EB-4585-B5FC-61B3E6E7F62D}" srcOrd="0" destOrd="0" presId="urn:microsoft.com/office/officeart/2005/8/layout/radial1"/>
    <dgm:cxn modelId="{B84E9326-103B-4930-8101-A064EECF9574}" type="presParOf" srcId="{13DCAD24-62A2-4977-84B5-9CA84A8FB9D2}" destId="{64434DF7-BC5B-4E0E-A4D4-80369EAABD43}" srcOrd="18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CD1B820-6684-4DC6-AE1A-D75F6AFB4225}">
      <dsp:nvSpPr>
        <dsp:cNvPr id="0" name=""/>
        <dsp:cNvSpPr/>
      </dsp:nvSpPr>
      <dsp:spPr>
        <a:xfrm>
          <a:off x="1077357" y="1071939"/>
          <a:ext cx="557857" cy="557857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500" b="1" i="0" u="none" strike="noStrike" kern="1200" baseline="0">
              <a:latin typeface="Calibri" panose="020F0502020204030204" pitchFamily="34" charset="0"/>
            </a:rPr>
            <a:t>Produto ou Serviço</a:t>
          </a:r>
        </a:p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500" b="1" i="0" u="none" strike="noStrike" kern="1200" baseline="0">
              <a:latin typeface="Calibri" panose="020F0502020204030204" pitchFamily="34" charset="0"/>
            </a:rPr>
            <a:t>Característica</a:t>
          </a:r>
        </a:p>
      </dsp:txBody>
      <dsp:txXfrm>
        <a:off x="1159053" y="1153635"/>
        <a:ext cx="394465" cy="394465"/>
      </dsp:txXfrm>
    </dsp:sp>
    <dsp:sp modelId="{D7BA2B5E-08A4-4B36-A44B-371FAFC5854A}">
      <dsp:nvSpPr>
        <dsp:cNvPr id="0" name=""/>
        <dsp:cNvSpPr/>
      </dsp:nvSpPr>
      <dsp:spPr>
        <a:xfrm rot="16200000">
          <a:off x="1104240" y="801384"/>
          <a:ext cx="504092" cy="37018"/>
        </a:xfrm>
        <a:custGeom>
          <a:avLst/>
          <a:gdLst/>
          <a:ahLst/>
          <a:cxnLst/>
          <a:rect l="0" t="0" r="0" b="0"/>
          <a:pathLst>
            <a:path>
              <a:moveTo>
                <a:pt x="0" y="18509"/>
              </a:moveTo>
              <a:lnTo>
                <a:pt x="504092" y="1850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pt-BR" sz="400" kern="1200"/>
        </a:p>
      </dsp:txBody>
      <dsp:txXfrm>
        <a:off x="1343684" y="807291"/>
        <a:ext cx="25204" cy="25204"/>
      </dsp:txXfrm>
    </dsp:sp>
    <dsp:sp modelId="{2B6FA7CB-3BE9-4E26-810B-E6E67E4C7572}">
      <dsp:nvSpPr>
        <dsp:cNvPr id="0" name=""/>
        <dsp:cNvSpPr/>
      </dsp:nvSpPr>
      <dsp:spPr>
        <a:xfrm>
          <a:off x="1077357" y="9990"/>
          <a:ext cx="557857" cy="557857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pt-BR" sz="500" b="1" i="0" u="none" strike="noStrike" kern="1200" baseline="0">
            <a:latin typeface="Times New Roman" panose="02020603050405020304" pitchFamily="18" charset="0"/>
          </a:endParaRPr>
        </a:p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500" b="1" i="0" u="none" strike="noStrike" kern="1200" baseline="0">
              <a:latin typeface="Calibri" panose="020F0502020204030204" pitchFamily="34" charset="0"/>
            </a:rPr>
            <a:t>Legitimidade do requerente</a:t>
          </a:r>
          <a:endParaRPr lang="pt-BR" sz="500" kern="1200"/>
        </a:p>
      </dsp:txBody>
      <dsp:txXfrm>
        <a:off x="1159053" y="91686"/>
        <a:ext cx="394465" cy="394465"/>
      </dsp:txXfrm>
    </dsp:sp>
    <dsp:sp modelId="{09CAE60F-ABD6-47E3-817E-FF7948165CC1}">
      <dsp:nvSpPr>
        <dsp:cNvPr id="0" name=""/>
        <dsp:cNvSpPr/>
      </dsp:nvSpPr>
      <dsp:spPr>
        <a:xfrm rot="18600000">
          <a:off x="1445544" y="925608"/>
          <a:ext cx="504092" cy="37018"/>
        </a:xfrm>
        <a:custGeom>
          <a:avLst/>
          <a:gdLst/>
          <a:ahLst/>
          <a:cxnLst/>
          <a:rect l="0" t="0" r="0" b="0"/>
          <a:pathLst>
            <a:path>
              <a:moveTo>
                <a:pt x="0" y="18509"/>
              </a:moveTo>
              <a:lnTo>
                <a:pt x="504092" y="1850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pt-BR" sz="400" kern="1200"/>
        </a:p>
      </dsp:txBody>
      <dsp:txXfrm>
        <a:off x="1684988" y="931515"/>
        <a:ext cx="25204" cy="25204"/>
      </dsp:txXfrm>
    </dsp:sp>
    <dsp:sp modelId="{8D57310C-A358-47A6-9541-381CAB14E27C}">
      <dsp:nvSpPr>
        <dsp:cNvPr id="0" name=""/>
        <dsp:cNvSpPr/>
      </dsp:nvSpPr>
      <dsp:spPr>
        <a:xfrm>
          <a:off x="1759966" y="258439"/>
          <a:ext cx="557857" cy="557857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pt-BR" sz="500" b="1" i="0" u="none" strike="noStrike" kern="1200" baseline="0">
            <a:latin typeface="Times New Roman" panose="02020603050405020304" pitchFamily="18" charset="0"/>
          </a:endParaRPr>
        </a:p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500" b="1" i="0" u="none" strike="noStrike" kern="1200" baseline="0">
              <a:latin typeface="Calibri" panose="020F0502020204030204" pitchFamily="34" charset="0"/>
            </a:rPr>
            <a:t>Eleição do requerente</a:t>
          </a:r>
          <a:endParaRPr lang="pt-BR" sz="500" kern="1200"/>
        </a:p>
      </dsp:txBody>
      <dsp:txXfrm>
        <a:off x="1841662" y="340135"/>
        <a:ext cx="394465" cy="394465"/>
      </dsp:txXfrm>
    </dsp:sp>
    <dsp:sp modelId="{A69F9918-FDCC-403F-A7F3-BA1440DC1E6C}">
      <dsp:nvSpPr>
        <dsp:cNvPr id="0" name=""/>
        <dsp:cNvSpPr/>
      </dsp:nvSpPr>
      <dsp:spPr>
        <a:xfrm rot="21000000">
          <a:off x="1627148" y="1240156"/>
          <a:ext cx="504092" cy="37018"/>
        </a:xfrm>
        <a:custGeom>
          <a:avLst/>
          <a:gdLst/>
          <a:ahLst/>
          <a:cxnLst/>
          <a:rect l="0" t="0" r="0" b="0"/>
          <a:pathLst>
            <a:path>
              <a:moveTo>
                <a:pt x="0" y="18509"/>
              </a:moveTo>
              <a:lnTo>
                <a:pt x="504092" y="1850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pt-BR" sz="400" kern="1200"/>
        </a:p>
      </dsp:txBody>
      <dsp:txXfrm>
        <a:off x="1866592" y="1246063"/>
        <a:ext cx="25204" cy="25204"/>
      </dsp:txXfrm>
    </dsp:sp>
    <dsp:sp modelId="{416F457F-BC65-43FB-99A6-D7F9BB756A0B}">
      <dsp:nvSpPr>
        <dsp:cNvPr id="0" name=""/>
        <dsp:cNvSpPr/>
      </dsp:nvSpPr>
      <dsp:spPr>
        <a:xfrm>
          <a:off x="2123174" y="887534"/>
          <a:ext cx="557857" cy="557857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pt-BR" sz="500" b="1" i="0" u="none" strike="noStrike" kern="1200" baseline="0">
            <a:latin typeface="Times New Roman" panose="02020603050405020304" pitchFamily="18" charset="0"/>
          </a:endParaRPr>
        </a:p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500" b="1" i="0" u="none" strike="noStrike" kern="1200" baseline="0">
              <a:latin typeface="Calibri" panose="020F0502020204030204" pitchFamily="34" charset="0"/>
            </a:rPr>
            <a:t>RG e CPF do requerente</a:t>
          </a:r>
          <a:endParaRPr lang="pt-BR" sz="500" kern="1200"/>
        </a:p>
      </dsp:txBody>
      <dsp:txXfrm>
        <a:off x="2204870" y="969230"/>
        <a:ext cx="394465" cy="394465"/>
      </dsp:txXfrm>
    </dsp:sp>
    <dsp:sp modelId="{C8BF4D39-2B28-48B0-AF4E-CA118E6907DE}">
      <dsp:nvSpPr>
        <dsp:cNvPr id="0" name=""/>
        <dsp:cNvSpPr/>
      </dsp:nvSpPr>
      <dsp:spPr>
        <a:xfrm rot="1800000">
          <a:off x="1564077" y="1597846"/>
          <a:ext cx="504092" cy="37018"/>
        </a:xfrm>
        <a:custGeom>
          <a:avLst/>
          <a:gdLst/>
          <a:ahLst/>
          <a:cxnLst/>
          <a:rect l="0" t="0" r="0" b="0"/>
          <a:pathLst>
            <a:path>
              <a:moveTo>
                <a:pt x="0" y="18509"/>
              </a:moveTo>
              <a:lnTo>
                <a:pt x="504092" y="1850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pt-BR" sz="400" kern="1200"/>
        </a:p>
      </dsp:txBody>
      <dsp:txXfrm>
        <a:off x="1803521" y="1603753"/>
        <a:ext cx="25204" cy="25204"/>
      </dsp:txXfrm>
    </dsp:sp>
    <dsp:sp modelId="{30AC244B-FA38-421B-BEA2-A3DE06C9A530}">
      <dsp:nvSpPr>
        <dsp:cNvPr id="0" name=""/>
        <dsp:cNvSpPr/>
      </dsp:nvSpPr>
      <dsp:spPr>
        <a:xfrm>
          <a:off x="1997033" y="1602914"/>
          <a:ext cx="557857" cy="557857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pt-BR" sz="500" b="1" i="0" u="none" strike="noStrike" kern="1200" baseline="0">
            <a:latin typeface="Times New Roman" panose="02020603050405020304" pitchFamily="18" charset="0"/>
          </a:endParaRPr>
        </a:p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500" b="1" i="0" u="none" strike="noStrike" kern="1200" baseline="0">
              <a:latin typeface="Calibri" panose="020F0502020204030204" pitchFamily="34" charset="0"/>
            </a:rPr>
            <a:t>Regulamento de Uso</a:t>
          </a:r>
          <a:endParaRPr lang="pt-BR" sz="500" kern="1200"/>
        </a:p>
      </dsp:txBody>
      <dsp:txXfrm>
        <a:off x="2078729" y="1684610"/>
        <a:ext cx="394465" cy="394465"/>
      </dsp:txXfrm>
    </dsp:sp>
    <dsp:sp modelId="{B3489345-475F-45D2-BA0B-CDB7560DA88A}">
      <dsp:nvSpPr>
        <dsp:cNvPr id="0" name=""/>
        <dsp:cNvSpPr/>
      </dsp:nvSpPr>
      <dsp:spPr>
        <a:xfrm rot="4200000">
          <a:off x="1285844" y="1831312"/>
          <a:ext cx="504092" cy="37018"/>
        </a:xfrm>
        <a:custGeom>
          <a:avLst/>
          <a:gdLst/>
          <a:ahLst/>
          <a:cxnLst/>
          <a:rect l="0" t="0" r="0" b="0"/>
          <a:pathLst>
            <a:path>
              <a:moveTo>
                <a:pt x="0" y="18509"/>
              </a:moveTo>
              <a:lnTo>
                <a:pt x="504092" y="1850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pt-BR" sz="400" kern="1200"/>
        </a:p>
      </dsp:txBody>
      <dsp:txXfrm>
        <a:off x="1525288" y="1837218"/>
        <a:ext cx="25204" cy="25204"/>
      </dsp:txXfrm>
    </dsp:sp>
    <dsp:sp modelId="{F93B221D-3F09-4B61-A807-8A931A56372C}">
      <dsp:nvSpPr>
        <dsp:cNvPr id="0" name=""/>
        <dsp:cNvSpPr/>
      </dsp:nvSpPr>
      <dsp:spPr>
        <a:xfrm>
          <a:off x="1440566" y="2069845"/>
          <a:ext cx="557857" cy="557857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500" b="1" i="0" u="none" strike="noStrike" kern="1200" baseline="0">
              <a:latin typeface="Calibri" panose="020F0502020204030204" pitchFamily="34" charset="0"/>
            </a:rPr>
            <a:t>Delimitação da área geográfica</a:t>
          </a:r>
          <a:endParaRPr lang="pt-BR" sz="500" kern="1200"/>
        </a:p>
      </dsp:txBody>
      <dsp:txXfrm>
        <a:off x="1522262" y="2151541"/>
        <a:ext cx="394465" cy="394465"/>
      </dsp:txXfrm>
    </dsp:sp>
    <dsp:sp modelId="{2DFF383A-3A88-4B6C-AD18-21754F16DC60}">
      <dsp:nvSpPr>
        <dsp:cNvPr id="0" name=""/>
        <dsp:cNvSpPr/>
      </dsp:nvSpPr>
      <dsp:spPr>
        <a:xfrm rot="6600000">
          <a:off x="922636" y="1831312"/>
          <a:ext cx="504092" cy="37018"/>
        </a:xfrm>
        <a:custGeom>
          <a:avLst/>
          <a:gdLst/>
          <a:ahLst/>
          <a:cxnLst/>
          <a:rect l="0" t="0" r="0" b="0"/>
          <a:pathLst>
            <a:path>
              <a:moveTo>
                <a:pt x="0" y="18509"/>
              </a:moveTo>
              <a:lnTo>
                <a:pt x="504092" y="1850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pt-BR" sz="400" kern="1200"/>
        </a:p>
      </dsp:txBody>
      <dsp:txXfrm rot="10800000">
        <a:off x="1162080" y="1837218"/>
        <a:ext cx="25204" cy="25204"/>
      </dsp:txXfrm>
    </dsp:sp>
    <dsp:sp modelId="{047C7B7C-2509-44E6-841C-03349EEB2993}">
      <dsp:nvSpPr>
        <dsp:cNvPr id="0" name=""/>
        <dsp:cNvSpPr/>
      </dsp:nvSpPr>
      <dsp:spPr>
        <a:xfrm>
          <a:off x="714149" y="2069845"/>
          <a:ext cx="557857" cy="557857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500" b="1" i="0" u="none" strike="noStrike" kern="1200" baseline="0">
              <a:latin typeface="Calibri" panose="020F0502020204030204" pitchFamily="34" charset="0"/>
            </a:rPr>
            <a:t>Descrição do Produto ou Serviço</a:t>
          </a:r>
          <a:endParaRPr lang="pt-BR" sz="500" kern="1200"/>
        </a:p>
      </dsp:txBody>
      <dsp:txXfrm>
        <a:off x="795845" y="2151541"/>
        <a:ext cx="394465" cy="394465"/>
      </dsp:txXfrm>
    </dsp:sp>
    <dsp:sp modelId="{EB17E78C-364E-40FA-89E4-10CF2A055472}">
      <dsp:nvSpPr>
        <dsp:cNvPr id="0" name=""/>
        <dsp:cNvSpPr/>
      </dsp:nvSpPr>
      <dsp:spPr>
        <a:xfrm rot="9000000">
          <a:off x="644402" y="1597846"/>
          <a:ext cx="504092" cy="37018"/>
        </a:xfrm>
        <a:custGeom>
          <a:avLst/>
          <a:gdLst/>
          <a:ahLst/>
          <a:cxnLst/>
          <a:rect l="0" t="0" r="0" b="0"/>
          <a:pathLst>
            <a:path>
              <a:moveTo>
                <a:pt x="0" y="18509"/>
              </a:moveTo>
              <a:lnTo>
                <a:pt x="504092" y="1850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pt-BR" sz="400" kern="1200"/>
        </a:p>
      </dsp:txBody>
      <dsp:txXfrm rot="10800000">
        <a:off x="883846" y="1603753"/>
        <a:ext cx="25204" cy="25204"/>
      </dsp:txXfrm>
    </dsp:sp>
    <dsp:sp modelId="{70F55DC1-AAD4-4D2C-94E0-5FDEC06D6619}">
      <dsp:nvSpPr>
        <dsp:cNvPr id="0" name=""/>
        <dsp:cNvSpPr/>
      </dsp:nvSpPr>
      <dsp:spPr>
        <a:xfrm>
          <a:off x="157682" y="1602914"/>
          <a:ext cx="557857" cy="557857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500" b="1" i="0" u="none" strike="noStrike" kern="1200" baseline="0">
              <a:latin typeface="Calibri" panose="020F0502020204030204" pitchFamily="34" charset="0"/>
            </a:rPr>
            <a:t>Etiquetas</a:t>
          </a:r>
        </a:p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500" b="1" i="0" u="none" strike="noStrike" kern="1200" baseline="0">
              <a:latin typeface="Calibri" panose="020F0502020204030204" pitchFamily="34" charset="0"/>
            </a:rPr>
            <a:t>Gráficas ou Figurativas</a:t>
          </a:r>
          <a:endParaRPr lang="pt-BR" sz="500" kern="1200"/>
        </a:p>
      </dsp:txBody>
      <dsp:txXfrm>
        <a:off x="239378" y="1684610"/>
        <a:ext cx="394465" cy="394465"/>
      </dsp:txXfrm>
    </dsp:sp>
    <dsp:sp modelId="{A485D8A9-8A50-4A68-A6F8-6B3767C302F0}">
      <dsp:nvSpPr>
        <dsp:cNvPr id="0" name=""/>
        <dsp:cNvSpPr/>
      </dsp:nvSpPr>
      <dsp:spPr>
        <a:xfrm rot="11400000">
          <a:off x="581332" y="1240156"/>
          <a:ext cx="504092" cy="37018"/>
        </a:xfrm>
        <a:custGeom>
          <a:avLst/>
          <a:gdLst/>
          <a:ahLst/>
          <a:cxnLst/>
          <a:rect l="0" t="0" r="0" b="0"/>
          <a:pathLst>
            <a:path>
              <a:moveTo>
                <a:pt x="0" y="18509"/>
              </a:moveTo>
              <a:lnTo>
                <a:pt x="504092" y="1850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pt-BR" sz="400" kern="1200"/>
        </a:p>
      </dsp:txBody>
      <dsp:txXfrm rot="10800000">
        <a:off x="820776" y="1246063"/>
        <a:ext cx="25204" cy="25204"/>
      </dsp:txXfrm>
    </dsp:sp>
    <dsp:sp modelId="{F9363ABD-7532-4F6B-9B87-A7E6C22C72F7}">
      <dsp:nvSpPr>
        <dsp:cNvPr id="0" name=""/>
        <dsp:cNvSpPr/>
      </dsp:nvSpPr>
      <dsp:spPr>
        <a:xfrm>
          <a:off x="31541" y="887534"/>
          <a:ext cx="557857" cy="557857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500" b="1" i="0" u="none" strike="noStrike" kern="1200" baseline="0">
              <a:latin typeface="Calibri" panose="020F0502020204030204" pitchFamily="34" charset="0"/>
            </a:rPr>
            <a:t>Atuação na área geográfica e econômica</a:t>
          </a:r>
          <a:endParaRPr lang="pt-BR" sz="500" kern="1200"/>
        </a:p>
      </dsp:txBody>
      <dsp:txXfrm>
        <a:off x="113237" y="969230"/>
        <a:ext cx="394465" cy="394465"/>
      </dsp:txXfrm>
    </dsp:sp>
    <dsp:sp modelId="{B22E5ABA-FA3B-4B2B-8545-160F4C0E0C50}">
      <dsp:nvSpPr>
        <dsp:cNvPr id="0" name=""/>
        <dsp:cNvSpPr/>
      </dsp:nvSpPr>
      <dsp:spPr>
        <a:xfrm rot="13800000">
          <a:off x="762936" y="925608"/>
          <a:ext cx="504092" cy="37018"/>
        </a:xfrm>
        <a:custGeom>
          <a:avLst/>
          <a:gdLst/>
          <a:ahLst/>
          <a:cxnLst/>
          <a:rect l="0" t="0" r="0" b="0"/>
          <a:pathLst>
            <a:path>
              <a:moveTo>
                <a:pt x="0" y="18509"/>
              </a:moveTo>
              <a:lnTo>
                <a:pt x="504092" y="1850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pt-BR" sz="400" kern="1200"/>
        </a:p>
      </dsp:txBody>
      <dsp:txXfrm rot="10800000">
        <a:off x="1002380" y="931515"/>
        <a:ext cx="25204" cy="25204"/>
      </dsp:txXfrm>
    </dsp:sp>
    <dsp:sp modelId="{64434DF7-BC5B-4E0E-A4D4-80369EAABD43}">
      <dsp:nvSpPr>
        <dsp:cNvPr id="0" name=""/>
        <dsp:cNvSpPr/>
      </dsp:nvSpPr>
      <dsp:spPr>
        <a:xfrm>
          <a:off x="394749" y="258439"/>
          <a:ext cx="557857" cy="557857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500" b="1" i="0" u="none" strike="noStrike" kern="1200" baseline="0">
              <a:latin typeface="Calibri" panose="020F0502020204030204" pitchFamily="34" charset="0"/>
            </a:rPr>
            <a:t>Estrutura de Controle do Produto ou Serviço</a:t>
          </a:r>
          <a:endParaRPr lang="pt-BR" sz="500" kern="1200"/>
        </a:p>
      </dsp:txBody>
      <dsp:txXfrm>
        <a:off x="476445" y="340135"/>
        <a:ext cx="394465" cy="39446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Ros13</b:Tag>
    <b:SourceType>ArticleInAPeriodical</b:SourceType>
    <b:Guid>{60AA95EC-E74E-4107-BD53-E142CBD2D6BA}</b:Guid>
    <b:Author>
      <b:Author>
        <b:NameList>
          <b:Person>
            <b:Last>Rosemeri Segecin Moro</b:Last>
            <b:First>Antonio</b:First>
            <b:Middle>Virmond da Silva, Taise marques-Teles</b:Middle>
          </b:Person>
        </b:NameList>
      </b:Author>
    </b:Author>
    <b:Title>Não sei: a causa</b:Title>
    <b:PeriodicalTitle>Urban Planning</b:PeriodicalTitle>
    <b:Year>2013</b:Year>
    <b:Pages>322-415</b:Pages>
    <b:RefOrder>2</b:RefOrder>
  </b:Source>
  <b:Source>
    <b:Tag>Ros18</b:Tag>
    <b:SourceType>JournalArticle</b:SourceType>
    <b:Guid>{71EBD16F-743E-4141-89B4-325534441A94}</b:Guid>
    <b:Author>
      <b:Author>
        <b:NameList>
          <b:Person>
            <b:Last>MORO</b:Last>
            <b:First>Rosemeri</b:First>
            <b:Middle>Segecin</b:Middle>
          </b:Person>
          <b:Person>
            <b:Last>SEGUETTI</b:Last>
            <b:First>João</b:First>
          </b:Person>
        </b:NameList>
      </b:Author>
    </b:Author>
    <b:Title>Ai meu Deus</b:Title>
    <b:PeriodicalTitle>Terr@ Plural</b:PeriodicalTitle>
    <b:Year>2018</b:Year>
    <b:Pages>1-20</b:Pages>
    <b:LCID>pt-BR</b:LCID>
    <b:RefOrder>1</b:RefOrder>
  </b:Source>
</b:Sources>
</file>

<file path=customXml/itemProps1.xml><?xml version="1.0" encoding="utf-8"?>
<ds:datastoreItem xmlns:ds="http://schemas.openxmlformats.org/officeDocument/2006/customXml" ds:itemID="{1294B77F-1FAE-4B07-BC53-217809DA2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15</Pages>
  <Words>3983</Words>
  <Characters>21512</Characters>
  <Application>Microsoft Office Word</Application>
  <DocSecurity>0</DocSecurity>
  <Lines>179</Lines>
  <Paragraphs>50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Editor</cp:lastModifiedBy>
  <cp:revision>61</cp:revision>
  <dcterms:created xsi:type="dcterms:W3CDTF">2024-02-22T13:47:00Z</dcterms:created>
  <dcterms:modified xsi:type="dcterms:W3CDTF">2024-02-22T16:22:00Z</dcterms:modified>
</cp:coreProperties>
</file>